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59CB28" w14:textId="50A70A8F" w:rsidR="00BC314C" w:rsidRPr="00BC314C" w:rsidRDefault="00BC314C" w:rsidP="00BC314C">
      <w:pPr>
        <w:pStyle w:val="MAKALEBALIK"/>
        <w:rPr>
          <w:sz w:val="2"/>
        </w:rPr>
      </w:pPr>
    </w:p>
    <w:tbl>
      <w:tblPr>
        <w:tblStyle w:val="TabloKlavuzu"/>
        <w:tblW w:w="7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0"/>
        <w:gridCol w:w="2635"/>
        <w:gridCol w:w="2859"/>
      </w:tblGrid>
      <w:tr w:rsidR="00EC2DA4" w:rsidRPr="003615DC" w14:paraId="4F6328B0" w14:textId="77777777" w:rsidTr="001800C6">
        <w:tc>
          <w:tcPr>
            <w:tcW w:w="2190" w:type="dxa"/>
          </w:tcPr>
          <w:p w14:paraId="02269E95" w14:textId="39930A06" w:rsidR="00EC2DA4" w:rsidRPr="003615DC" w:rsidRDefault="00EC2DA4" w:rsidP="00EC2DA4">
            <w:pPr>
              <w:pStyle w:val="TabloIci"/>
              <w:jc w:val="center"/>
              <w:rPr>
                <w:sz w:val="16"/>
                <w:szCs w:val="16"/>
              </w:rPr>
            </w:pPr>
            <w:r w:rsidRPr="003615DC">
              <w:rPr>
                <w:rFonts w:cs="Times New Roman"/>
                <w:b/>
                <w:sz w:val="16"/>
                <w:szCs w:val="16"/>
              </w:rPr>
              <w:t>Article Type / Makale Türü</w:t>
            </w:r>
          </w:p>
        </w:tc>
        <w:tc>
          <w:tcPr>
            <w:tcW w:w="2635" w:type="dxa"/>
          </w:tcPr>
          <w:p w14:paraId="63FECF99" w14:textId="02887B31" w:rsidR="00EC2DA4" w:rsidRPr="003615DC" w:rsidRDefault="00EC2DA4" w:rsidP="00EC2DA4">
            <w:pPr>
              <w:pStyle w:val="TabloIci"/>
              <w:jc w:val="center"/>
              <w:rPr>
                <w:sz w:val="16"/>
                <w:szCs w:val="16"/>
              </w:rPr>
            </w:pPr>
            <w:r w:rsidRPr="003615DC">
              <w:rPr>
                <w:rFonts w:cs="Times New Roman"/>
                <w:b/>
                <w:sz w:val="16"/>
                <w:szCs w:val="16"/>
              </w:rPr>
              <w:t>Application Date / Başvuru Tarihi</w:t>
            </w:r>
          </w:p>
        </w:tc>
        <w:tc>
          <w:tcPr>
            <w:tcW w:w="2859" w:type="dxa"/>
          </w:tcPr>
          <w:p w14:paraId="07C62472" w14:textId="2E166EB1" w:rsidR="00EC2DA4" w:rsidRPr="003615DC" w:rsidRDefault="00EC2DA4" w:rsidP="00EC2DA4">
            <w:pPr>
              <w:pStyle w:val="TabloIci"/>
              <w:jc w:val="center"/>
              <w:rPr>
                <w:sz w:val="16"/>
                <w:szCs w:val="16"/>
              </w:rPr>
            </w:pPr>
            <w:r w:rsidRPr="003615DC">
              <w:rPr>
                <w:rFonts w:cs="Times New Roman"/>
                <w:b/>
                <w:sz w:val="16"/>
                <w:szCs w:val="16"/>
              </w:rPr>
              <w:t>Admission Date / Yayına Kabul Tarihi</w:t>
            </w:r>
          </w:p>
        </w:tc>
      </w:tr>
      <w:tr w:rsidR="00EC2DA4" w:rsidRPr="003615DC" w14:paraId="672AC686" w14:textId="77777777" w:rsidTr="001800C6">
        <w:tc>
          <w:tcPr>
            <w:tcW w:w="2190" w:type="dxa"/>
            <w:vAlign w:val="center"/>
          </w:tcPr>
          <w:p w14:paraId="0A05879A" w14:textId="26D06FD4" w:rsidR="00EC2DA4" w:rsidRPr="003615DC" w:rsidRDefault="00C2340D" w:rsidP="00EC2DA4">
            <w:pPr>
              <w:pStyle w:val="TabloIci"/>
              <w:jc w:val="center"/>
              <w:rPr>
                <w:rFonts w:cs="Times New Roman"/>
                <w:b/>
                <w:sz w:val="16"/>
                <w:szCs w:val="16"/>
              </w:rPr>
            </w:pPr>
            <w:sdt>
              <w:sdtPr>
                <w:rPr>
                  <w:sz w:val="16"/>
                  <w:szCs w:val="16"/>
                </w:rPr>
                <w:alias w:val="Tür Seçin - Choose Type"/>
                <w:tag w:val="Tür Seçin - Choose Type"/>
                <w:id w:val="313000541"/>
                <w:placeholder>
                  <w:docPart w:val="4B73E49B0025412B976B0955D0782EE5"/>
                </w:placeholder>
                <w:dropDownList>
                  <w:listItem w:displayText="Tür Seçin - Choose Type" w:value="Tür Seçin - Choose Type"/>
                  <w:listItem w:displayText="Araştırma Makalesi - Research Article" w:value="Araştırma Makalesi - Research Article"/>
                  <w:listItem w:displayText="Derleme Makalesi - Review Article" w:value="Derleme Makalesi - Review Article"/>
                  <w:listItem w:displayText="Olgu Sunumu - Case Report" w:value="Olgu Sunumu - Case Report"/>
                </w:dropDownList>
              </w:sdtPr>
              <w:sdtEndPr/>
              <w:sdtContent>
                <w:r w:rsidR="00EC2DA4" w:rsidRPr="003615DC">
                  <w:rPr>
                    <w:sz w:val="16"/>
                    <w:szCs w:val="16"/>
                  </w:rPr>
                  <w:t>Tür Seçin - Choose Type</w:t>
                </w:r>
              </w:sdtContent>
            </w:sdt>
          </w:p>
        </w:tc>
        <w:tc>
          <w:tcPr>
            <w:tcW w:w="2635" w:type="dxa"/>
          </w:tcPr>
          <w:p w14:paraId="5A1C6C4F" w14:textId="19D9604C" w:rsidR="00EC2DA4" w:rsidRPr="003615DC" w:rsidRDefault="00EC2DA4" w:rsidP="00EC2DA4">
            <w:pPr>
              <w:pStyle w:val="TabloIci"/>
              <w:jc w:val="center"/>
              <w:rPr>
                <w:sz w:val="16"/>
                <w:szCs w:val="16"/>
              </w:rPr>
            </w:pPr>
            <w:proofErr w:type="gramStart"/>
            <w:r w:rsidRPr="003615DC">
              <w:rPr>
                <w:rFonts w:cs="Times New Roman"/>
                <w:sz w:val="16"/>
                <w:szCs w:val="16"/>
              </w:rPr>
              <w:t>MM.DD.YYYY</w:t>
            </w:r>
            <w:proofErr w:type="gramEnd"/>
            <w:r w:rsidRPr="003615DC">
              <w:rPr>
                <w:rFonts w:cs="Times New Roman"/>
                <w:sz w:val="16"/>
                <w:szCs w:val="16"/>
              </w:rPr>
              <w:t xml:space="preserve"> / GG.AA.YYYY</w:t>
            </w:r>
          </w:p>
        </w:tc>
        <w:tc>
          <w:tcPr>
            <w:tcW w:w="2859" w:type="dxa"/>
          </w:tcPr>
          <w:p w14:paraId="222FAD79" w14:textId="565D0B3F" w:rsidR="00EC2DA4" w:rsidRPr="003615DC" w:rsidRDefault="00EC2DA4" w:rsidP="00EC2DA4">
            <w:pPr>
              <w:pStyle w:val="TabloIci"/>
              <w:jc w:val="center"/>
              <w:rPr>
                <w:sz w:val="16"/>
                <w:szCs w:val="16"/>
              </w:rPr>
            </w:pPr>
            <w:proofErr w:type="gramStart"/>
            <w:r w:rsidRPr="003615DC">
              <w:rPr>
                <w:rFonts w:cs="Times New Roman"/>
                <w:sz w:val="16"/>
                <w:szCs w:val="16"/>
              </w:rPr>
              <w:t>MM.DD.YYYY</w:t>
            </w:r>
            <w:proofErr w:type="gramEnd"/>
            <w:r w:rsidRPr="003615DC">
              <w:rPr>
                <w:rFonts w:cs="Times New Roman"/>
                <w:sz w:val="16"/>
                <w:szCs w:val="16"/>
              </w:rPr>
              <w:t xml:space="preserve"> / GG.AA.YYYY</w:t>
            </w:r>
          </w:p>
        </w:tc>
      </w:tr>
    </w:tbl>
    <w:p w14:paraId="75AF0AC4" w14:textId="77777777" w:rsidR="00BC314C" w:rsidRDefault="00BC314C" w:rsidP="001800C6">
      <w:pPr>
        <w:pStyle w:val="TabloIci"/>
        <w:rPr>
          <w:sz w:val="2"/>
          <w:szCs w:val="2"/>
        </w:rPr>
      </w:pPr>
    </w:p>
    <w:p w14:paraId="4137C83E" w14:textId="6424DFEA" w:rsidR="004F0E54" w:rsidRDefault="001800C6" w:rsidP="00BC314C">
      <w:pPr>
        <w:rPr>
          <w:sz w:val="2"/>
          <w:szCs w:val="2"/>
        </w:rPr>
      </w:pPr>
      <w:r>
        <w:rPr>
          <w:noProof/>
          <w:lang w:eastAsia="tr-TR"/>
        </w:rPr>
        <w:drawing>
          <wp:anchor distT="0" distB="0" distL="114300" distR="114300" simplePos="0" relativeHeight="251672576" behindDoc="1" locked="0" layoutInCell="1" allowOverlap="1" wp14:anchorId="23AB55A8" wp14:editId="42B2B1B0">
            <wp:simplePos x="0" y="0"/>
            <wp:positionH relativeFrom="column">
              <wp:posOffset>5678170</wp:posOffset>
            </wp:positionH>
            <wp:positionV relativeFrom="paragraph">
              <wp:posOffset>-267970</wp:posOffset>
            </wp:positionV>
            <wp:extent cx="777240" cy="285115"/>
            <wp:effectExtent l="0" t="0" r="3810" b="635"/>
            <wp:wrapNone/>
            <wp:docPr id="6" name="Resim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 cy="285115"/>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70528" behindDoc="1" locked="0" layoutInCell="1" allowOverlap="1" wp14:anchorId="024F5F8E" wp14:editId="4DD0BE95">
            <wp:simplePos x="0" y="0"/>
            <wp:positionH relativeFrom="column">
              <wp:posOffset>4865370</wp:posOffset>
            </wp:positionH>
            <wp:positionV relativeFrom="paragraph">
              <wp:posOffset>-267970</wp:posOffset>
            </wp:positionV>
            <wp:extent cx="779780" cy="285115"/>
            <wp:effectExtent l="0" t="0" r="1270" b="635"/>
            <wp:wrapNone/>
            <wp:docPr id="4" name="Resim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9780" cy="285115"/>
                    </a:xfrm>
                    <a:prstGeom prst="rect">
                      <a:avLst/>
                    </a:prstGeom>
                  </pic:spPr>
                </pic:pic>
              </a:graphicData>
            </a:graphic>
            <wp14:sizeRelH relativeFrom="margin">
              <wp14:pctWidth>0</wp14:pctWidth>
            </wp14:sizeRelH>
            <wp14:sizeRelV relativeFrom="margin">
              <wp14:pctHeight>0</wp14:pctHeight>
            </wp14:sizeRelV>
          </wp:anchor>
        </w:drawing>
      </w:r>
    </w:p>
    <w:p w14:paraId="7140D1E8" w14:textId="7EDF62C2" w:rsidR="00ED05A3" w:rsidRDefault="0099706F">
      <w:pPr>
        <w:pStyle w:val="MAKALEBALIK"/>
        <w:sectPr w:rsidR="00ED05A3" w:rsidSect="007C3628">
          <w:headerReference w:type="even" r:id="rId13"/>
          <w:headerReference w:type="default" r:id="rId14"/>
          <w:footerReference w:type="even" r:id="rId15"/>
          <w:footerReference w:type="default" r:id="rId16"/>
          <w:headerReference w:type="first" r:id="rId17"/>
          <w:footerReference w:type="first" r:id="rId18"/>
          <w:footnotePr>
            <w:numFmt w:val="chicago"/>
          </w:footnotePr>
          <w:type w:val="continuous"/>
          <w:pgSz w:w="11906" w:h="16838"/>
          <w:pgMar w:top="1418" w:right="1418" w:bottom="1418" w:left="1418" w:header="0" w:footer="709" w:gutter="0"/>
          <w:cols w:space="708"/>
          <w:titlePg/>
          <w:docGrid w:linePitch="360"/>
        </w:sectPr>
      </w:pPr>
      <w:r>
        <w:fldChar w:fldCharType="begin">
          <w:ffData>
            <w:name w:val="Metin1"/>
            <w:enabled/>
            <w:calcOnExit w:val="0"/>
            <w:textInput>
              <w:default w:val="MAKALE DİLİNDEKİ BAŞLIK BOŞLUKLAR DAHİL 150 KARAKTER"/>
              <w:maxLength w:val="150"/>
              <w:format w:val="Büyük harf"/>
            </w:textInput>
          </w:ffData>
        </w:fldChar>
      </w:r>
      <w:bookmarkStart w:id="5" w:name="Metin1"/>
      <w:r>
        <w:instrText xml:space="preserve"> FORMTEXT </w:instrText>
      </w:r>
      <w:r>
        <w:fldChar w:fldCharType="separate"/>
      </w:r>
      <w:r w:rsidR="00D91FDD">
        <w:rPr>
          <w:caps w:val="0"/>
        </w:rPr>
        <w:t xml:space="preserve">  </w:t>
      </w:r>
      <w:r w:rsidR="00D91FDD">
        <w:rPr>
          <w:caps w:val="0"/>
          <w:noProof/>
        </w:rPr>
        <w:t>MAKALE DİLİ BAŞLIK BOŞLUKLAR DAHİL 150 KARAKTER</w:t>
      </w:r>
      <w:r>
        <w:fldChar w:fldCharType="end"/>
      </w:r>
      <w:bookmarkEnd w:id="5"/>
      <w:r w:rsidR="00ED05A3">
        <w:rPr>
          <w:rStyle w:val="DipnotBavurusu"/>
        </w:rPr>
        <w:footnoteReference w:id="1"/>
      </w:r>
    </w:p>
    <w:p w14:paraId="25164E0C" w14:textId="2E0B0B9C" w:rsidR="00DE3ED3" w:rsidRDefault="00DE3ED3">
      <w:pPr>
        <w:pStyle w:val="MAKALEBALIK"/>
      </w:pPr>
    </w:p>
    <w:p w14:paraId="793D0F81" w14:textId="4E233CE7" w:rsidR="00354BC4" w:rsidRDefault="00354BC4" w:rsidP="00354BC4">
      <w:pPr>
        <w:pStyle w:val="MAKALEBALIK"/>
        <w:sectPr w:rsidR="00354BC4" w:rsidSect="007C3628">
          <w:headerReference w:type="even" r:id="rId19"/>
          <w:headerReference w:type="default" r:id="rId20"/>
          <w:footerReference w:type="even" r:id="rId21"/>
          <w:footerReference w:type="default" r:id="rId22"/>
          <w:headerReference w:type="first" r:id="rId23"/>
          <w:footerReference w:type="first" r:id="rId24"/>
          <w:footnotePr>
            <w:numFmt w:val="chicago"/>
          </w:footnotePr>
          <w:type w:val="continuous"/>
          <w:pgSz w:w="11906" w:h="16838"/>
          <w:pgMar w:top="1418" w:right="1418" w:bottom="1418" w:left="1418" w:header="0" w:footer="709" w:gutter="0"/>
          <w:cols w:space="708"/>
          <w:titlePg/>
          <w:docGrid w:linePitch="360"/>
        </w:sectPr>
      </w:pPr>
      <w:r>
        <w:fldChar w:fldCharType="begin">
          <w:ffData>
            <w:name w:val=""/>
            <w:enabled/>
            <w:calcOnExit w:val="0"/>
            <w:textInput>
              <w:default w:val="İKİNCİ DİLDEKİ BAŞLIK BOŞLUKLAR DAHİL 150 KARAKTER"/>
              <w:maxLength w:val="150"/>
              <w:format w:val="Büyük harf"/>
            </w:textInput>
          </w:ffData>
        </w:fldChar>
      </w:r>
      <w:r>
        <w:instrText xml:space="preserve"> FORMTEXT </w:instrText>
      </w:r>
      <w:r>
        <w:fldChar w:fldCharType="separate"/>
      </w:r>
      <w:r w:rsidR="00D91FDD">
        <w:rPr>
          <w:caps w:val="0"/>
          <w:noProof/>
        </w:rPr>
        <w:t>İKİNCİ DİLDEKİ BAŞLIK BOŞLUKLAR DAHİL 150 KARAKTER</w:t>
      </w:r>
      <w:r>
        <w:fldChar w:fldCharType="end"/>
      </w:r>
    </w:p>
    <w:tbl>
      <w:tblPr>
        <w:tblStyle w:val="TabloKlavuzu"/>
        <w:tblW w:w="7684" w:type="dxa"/>
        <w:tblLook w:val="04A0" w:firstRow="1" w:lastRow="0" w:firstColumn="1" w:lastColumn="0" w:noHBand="0" w:noVBand="1"/>
      </w:tblPr>
      <w:tblGrid>
        <w:gridCol w:w="7684"/>
      </w:tblGrid>
      <w:tr w:rsidR="00225075" w:rsidRPr="003615DC" w14:paraId="77A3D3DC" w14:textId="77777777" w:rsidTr="00FB3B6F">
        <w:tc>
          <w:tcPr>
            <w:tcW w:w="7684" w:type="dxa"/>
          </w:tcPr>
          <w:p w14:paraId="2DA3954F" w14:textId="562A6647" w:rsidR="00225075" w:rsidRPr="003615DC" w:rsidRDefault="00225075" w:rsidP="00E23598">
            <w:pPr>
              <w:pStyle w:val="TabloIci"/>
              <w:jc w:val="center"/>
              <w:rPr>
                <w:sz w:val="16"/>
                <w:szCs w:val="16"/>
              </w:rPr>
            </w:pPr>
            <w:r w:rsidRPr="00225075">
              <w:rPr>
                <w:rFonts w:cs="Times New Roman"/>
                <w:b/>
                <w:sz w:val="16"/>
                <w:szCs w:val="16"/>
              </w:rPr>
              <w:t>Ad SOYAD1, Name SURNAME2, Ad SOYAD3, Name SURNAME4**(Yazar Sayısını Belirtmemektedir)</w:t>
            </w:r>
          </w:p>
        </w:tc>
      </w:tr>
    </w:tbl>
    <w:p w14:paraId="72CCF1EE" w14:textId="6665301A" w:rsidR="004F0E54" w:rsidRDefault="004F0E54" w:rsidP="0068081A">
      <w:pPr>
        <w:pStyle w:val="Keywords"/>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55DDE" w14:paraId="3FA57903" w14:textId="77777777" w:rsidTr="00E55DDE">
        <w:tc>
          <w:tcPr>
            <w:tcW w:w="4531" w:type="dxa"/>
            <w:tcBorders>
              <w:top w:val="nil"/>
              <w:left w:val="nil"/>
              <w:bottom w:val="nil"/>
              <w:right w:val="single" w:sz="12" w:space="0" w:color="auto"/>
            </w:tcBorders>
            <w:hideMark/>
          </w:tcPr>
          <w:p w14:paraId="6438738D" w14:textId="19465EBB" w:rsidR="00E55DDE" w:rsidRDefault="00C2340D">
            <w:pPr>
              <w:pStyle w:val="Ozet"/>
              <w:rPr>
                <w:szCs w:val="16"/>
              </w:rPr>
            </w:pPr>
            <w:sdt>
              <w:sdtPr>
                <w:rPr>
                  <w:b/>
                  <w:szCs w:val="16"/>
                </w:rPr>
                <w:id w:val="-2025385347"/>
                <w:placeholder>
                  <w:docPart w:val="7F47EA4F22914CD6888EC2A5020CBCD8"/>
                </w:placeholder>
                <w:showingPlcHdr/>
                <w:dropDownList>
                  <w:listItem w:value="Bir öğe seçin."/>
                  <w:listItem w:displayText="ÖZ" w:value="ÖZ"/>
                  <w:listItem w:displayText="ABSTRACT" w:value="ABSTRACT"/>
                </w:dropDownList>
              </w:sdtPr>
              <w:sdtEndPr/>
              <w:sdtContent>
                <w:r w:rsidR="00E55DDE">
                  <w:rPr>
                    <w:rStyle w:val="YerTutucuMetni"/>
                  </w:rPr>
                  <w:t>Bir öğe seçin.</w:t>
                </w:r>
              </w:sdtContent>
            </w:sdt>
            <w:r w:rsidR="00E55DDE">
              <w:rPr>
                <w:b/>
                <w:szCs w:val="16"/>
              </w:rPr>
              <w:t>:</w:t>
            </w:r>
            <w:r w:rsidR="00B5540D">
              <w:rPr>
                <w:noProof/>
              </w:rPr>
              <w:t xml:space="preserve"> </w:t>
            </w:r>
            <w:sdt>
              <w:sdtPr>
                <w:id w:val="1927072229"/>
                <w:placeholder>
                  <w:docPart w:val="E06BA5EE0A4D427EBB27E5FAE2F6EE76"/>
                </w:placeholder>
              </w:sdtPr>
              <w:sdtEndPr/>
              <w:sdtContent>
                <w:r w:rsidR="00CD777F" w:rsidRPr="00CD777F">
                  <w:rPr>
                    <w:noProof/>
                  </w:rPr>
                  <w:t xml:space="preserve"> </w:t>
                </w:r>
                <w:r w:rsidR="00ED05A3" w:rsidRPr="00ED05A3">
                  <w:rPr>
                    <w:noProof/>
                  </w:rPr>
                  <w:t xml:space="preserve">ÖZ en fazla boşluklar da dahil 1600 karakterden oluşabilir. Başlık kısmında olduğu gibi yayınlanması için gönderilen çalışma birinci dili Türkçe ise ilk başta Öz seçilmeli ve özet metni kopyalanıp bu alana yapıştırılmalıdır. Eğer çalışmanın birinci dili İngilizce ise ilk olarak Abstract seçilmeli ve İngilizce özet bu alana yapıştırılmalıdır. Aynı şekilde Anahtar Kelimelerin bulunduğu alan da dile göre değiştirilmelidir. Öz ve Abstract kısımlarında paragraf yapılmamalıdır. Anahtar Kelimeler ise "ve, ile, ki" gibi bağlaçlar hariç büyük harfle başlamalı ve aralarına virgül konulmalıdır. Son Anahtar Kelimenin sonuna da nokta konulmalıdır. Öz ve Abstract kısımları ile Anahtar kelimelerdeki kurallar bu dosyayı yükleyeceğiniz sistemde de aynı kurallar gözetilerek yapılandırılmalıdır. </w:t>
                </w:r>
                <w:r w:rsidR="00CD777F" w:rsidRPr="00CD777F">
                  <w:rPr>
                    <w:noProof/>
                  </w:rPr>
                  <w:t xml:space="preserve">  </w:t>
                </w:r>
              </w:sdtContent>
            </w:sdt>
          </w:p>
          <w:p w14:paraId="64B5D4F1" w14:textId="79F4B947" w:rsidR="00E55DDE" w:rsidRDefault="00C2340D" w:rsidP="00E55DDE">
            <w:pPr>
              <w:pStyle w:val="Keywords"/>
              <w:rPr>
                <w:sz w:val="14"/>
              </w:rPr>
            </w:pPr>
            <w:sdt>
              <w:sdtPr>
                <w:id w:val="-1316867486"/>
                <w:placeholder>
                  <w:docPart w:val="8D65E54F2B984535864CA5881FC8673B"/>
                </w:placeholder>
                <w:showingPlcHdr/>
                <w:dropDownList>
                  <w:listItem w:value="Dile göre seçin."/>
                  <w:listItem w:displayText="Anahtar Kelimeler " w:value="Anahtar Kelimeler "/>
                  <w:listItem w:displayText="Keywords" w:value="Keywords"/>
                </w:dropDownList>
              </w:sdtPr>
              <w:sdtEndPr/>
              <w:sdtContent>
                <w:r w:rsidR="00E55DDE">
                  <w:rPr>
                    <w:rStyle w:val="YerTutucuMetni"/>
                  </w:rPr>
                  <w:t>Bir öğe seçin.</w:t>
                </w:r>
              </w:sdtContent>
            </w:sdt>
            <w:r w:rsidR="00E55DDE">
              <w:t xml:space="preserve">: </w:t>
            </w:r>
            <w:bookmarkStart w:id="6" w:name="Metin3"/>
            <w:sdt>
              <w:sdtPr>
                <w:id w:val="-258371582"/>
                <w:placeholder>
                  <w:docPart w:val="5EC8C02B97784343A7ADD43DA9E3F5B6"/>
                </w:placeholder>
              </w:sdtPr>
              <w:sdtEndPr/>
              <w:sdtContent>
                <w:r w:rsidR="00E55DDE" w:rsidRPr="00E55DDE">
                  <w:rPr>
                    <w:noProof/>
                  </w:rPr>
                  <w:t>Bu alanda En fazla 8 Anahtar Kelime kullanılmalıdır. Her anahtar kelimenin baş harfleri büyük ve virgül (,) ile ayrılmalı ve en sonuna nokta konulmalıdır.</w:t>
                </w:r>
                <w:r w:rsidR="00E55DDE">
                  <w:rPr>
                    <w:noProof/>
                  </w:rPr>
                  <w:t xml:space="preserve"> </w:t>
                </w:r>
                <w:bookmarkEnd w:id="6"/>
              </w:sdtContent>
            </w:sdt>
          </w:p>
        </w:tc>
        <w:tc>
          <w:tcPr>
            <w:tcW w:w="4531" w:type="dxa"/>
            <w:tcBorders>
              <w:top w:val="nil"/>
              <w:left w:val="single" w:sz="12" w:space="0" w:color="auto"/>
              <w:bottom w:val="nil"/>
              <w:right w:val="nil"/>
            </w:tcBorders>
            <w:hideMark/>
          </w:tcPr>
          <w:p w14:paraId="2EB710E5" w14:textId="31DA96BC" w:rsidR="00E55DDE" w:rsidRDefault="00C2340D">
            <w:pPr>
              <w:pStyle w:val="Ozet"/>
              <w:rPr>
                <w:szCs w:val="16"/>
              </w:rPr>
            </w:pPr>
            <w:sdt>
              <w:sdtPr>
                <w:rPr>
                  <w:b/>
                  <w:szCs w:val="16"/>
                </w:rPr>
                <w:id w:val="112417754"/>
                <w:placeholder>
                  <w:docPart w:val="311EA3F2B4214DAE939B2E207843A728"/>
                </w:placeholder>
                <w:showingPlcHdr/>
                <w:dropDownList>
                  <w:listItem w:displayText="Choose Heading" w:value=""/>
                  <w:listItem w:displayText="ÖZ" w:value="ÖZ"/>
                  <w:listItem w:displayText="ABSTRACT" w:value="ABSTRACT"/>
                </w:dropDownList>
              </w:sdtPr>
              <w:sdtEndPr/>
              <w:sdtContent>
                <w:r w:rsidR="006C6713">
                  <w:rPr>
                    <w:rStyle w:val="YerTutucuMetni"/>
                    <w:rFonts w:asciiTheme="minorHAnsi" w:eastAsiaTheme="minorEastAsia" w:hAnsiTheme="minorHAnsi" w:cstheme="minorBidi"/>
                    <w:sz w:val="22"/>
                    <w:szCs w:val="22"/>
                  </w:rPr>
                  <w:t>Bir öğe seçin.</w:t>
                </w:r>
              </w:sdtContent>
            </w:sdt>
            <w:r w:rsidR="00E55DDE">
              <w:rPr>
                <w:b/>
                <w:szCs w:val="16"/>
              </w:rPr>
              <w:t>:</w:t>
            </w:r>
            <w:r w:rsidR="00E55DDE">
              <w:rPr>
                <w:i/>
                <w:szCs w:val="16"/>
              </w:rPr>
              <w:t xml:space="preserve"> </w:t>
            </w:r>
            <w:r w:rsidR="00B60940" w:rsidRPr="00B60940">
              <w:rPr>
                <w:noProof/>
              </w:rPr>
              <w:t>ABSTRACT can be up to 1600 characters including spaces. As in the title section, if the first language of the work submitted for publication is Turkish, the Abstract should be selected first and the abstract text should be copied and pasted into this field. If the first language of the study is English, Abstract should be selected first and the English abstract should be pasted in this field. Likewise, the Keywords field should be changed according to the language. Paragraphs should not be made in the Abstract and Abstract sections. Keywords, on the other hand, should start with a capital letter, excluding conjunctions such as "and, with, ki" and should be separated by commas. A period should also be placed at the end of the Last Keyword. The rules in the Abstract and Abstract parts and the keywords should be configured in the system where you will upload this file, taking into account the same rules.</w:t>
            </w:r>
            <w:r w:rsidR="00E55DDE">
              <w:rPr>
                <w:noProof/>
              </w:rPr>
              <w:t xml:space="preserve"> </w:t>
            </w:r>
          </w:p>
          <w:p w14:paraId="400FF7E2" w14:textId="1A54AF4A" w:rsidR="00E55DDE" w:rsidRDefault="00C2340D" w:rsidP="00B5540D">
            <w:pPr>
              <w:pStyle w:val="Ozet"/>
              <w:rPr>
                <w:b/>
                <w:szCs w:val="16"/>
              </w:rPr>
            </w:pPr>
            <w:sdt>
              <w:sdtPr>
                <w:rPr>
                  <w:b/>
                  <w:bCs/>
                  <w:i/>
                  <w:iCs/>
                </w:rPr>
                <w:id w:val="325713755"/>
                <w:placeholder>
                  <w:docPart w:val="0F1C71A852754B91B7302E533FBD76C1"/>
                </w:placeholder>
                <w:showingPlcHdr/>
                <w:dropDownList>
                  <w:listItem w:value="Dile göre seçin."/>
                  <w:listItem w:displayText="Anahtar Kelimeler " w:value="Anahtar Kelimeler "/>
                  <w:listItem w:displayText="Keywords" w:value="Keywords"/>
                </w:dropDownList>
              </w:sdtPr>
              <w:sdtEndPr/>
              <w:sdtContent>
                <w:r w:rsidR="00E55DDE">
                  <w:rPr>
                    <w:rStyle w:val="YerTutucuMetni"/>
                    <w:b/>
                    <w:bCs/>
                    <w:i/>
                    <w:iCs/>
                  </w:rPr>
                  <w:t>Bir öğe seçin.</w:t>
                </w:r>
              </w:sdtContent>
            </w:sdt>
            <w:r w:rsidR="00E55DDE">
              <w:t xml:space="preserve">: </w:t>
            </w:r>
            <w:bookmarkStart w:id="7" w:name="Metin4"/>
            <w:sdt>
              <w:sdtPr>
                <w:rPr>
                  <w:rStyle w:val="KeywordsChar"/>
                </w:rPr>
                <w:id w:val="-1201237052"/>
                <w:placeholder>
                  <w:docPart w:val="2B2D1D97CFBE4494BED7F15BB6CF57C1"/>
                </w:placeholder>
              </w:sdtPr>
              <w:sdtEndPr>
                <w:rPr>
                  <w:rStyle w:val="KeywordsChar"/>
                </w:rPr>
              </w:sdtEndPr>
              <w:sdtContent>
                <w:r w:rsidR="00B60940" w:rsidRPr="00B60940">
                  <w:rPr>
                    <w:rStyle w:val="KeywordsChar"/>
                  </w:rPr>
                  <w:t xml:space="preserve">A </w:t>
                </w:r>
                <w:proofErr w:type="spellStart"/>
                <w:r w:rsidR="00B60940" w:rsidRPr="00B60940">
                  <w:rPr>
                    <w:rStyle w:val="KeywordsChar"/>
                  </w:rPr>
                  <w:t>maximum</w:t>
                </w:r>
                <w:proofErr w:type="spellEnd"/>
                <w:r w:rsidR="00B60940" w:rsidRPr="00B60940">
                  <w:rPr>
                    <w:rStyle w:val="KeywordsChar"/>
                  </w:rPr>
                  <w:t xml:space="preserve"> of 8 </w:t>
                </w:r>
                <w:proofErr w:type="spellStart"/>
                <w:r w:rsidR="00B60940" w:rsidRPr="00B60940">
                  <w:rPr>
                    <w:rStyle w:val="KeywordsChar"/>
                  </w:rPr>
                  <w:t>keywords</w:t>
                </w:r>
                <w:proofErr w:type="spellEnd"/>
                <w:r w:rsidR="00B60940" w:rsidRPr="00B60940">
                  <w:rPr>
                    <w:rStyle w:val="KeywordsChar"/>
                  </w:rPr>
                  <w:t xml:space="preserve"> </w:t>
                </w:r>
                <w:proofErr w:type="spellStart"/>
                <w:r w:rsidR="00B60940" w:rsidRPr="00B60940">
                  <w:rPr>
                    <w:rStyle w:val="KeywordsChar"/>
                  </w:rPr>
                  <w:t>should</w:t>
                </w:r>
                <w:proofErr w:type="spellEnd"/>
                <w:r w:rsidR="00B60940" w:rsidRPr="00B60940">
                  <w:rPr>
                    <w:rStyle w:val="KeywordsChar"/>
                  </w:rPr>
                  <w:t xml:space="preserve"> be </w:t>
                </w:r>
                <w:proofErr w:type="spellStart"/>
                <w:r w:rsidR="00B60940" w:rsidRPr="00B60940">
                  <w:rPr>
                    <w:rStyle w:val="KeywordsChar"/>
                  </w:rPr>
                  <w:t>used</w:t>
                </w:r>
                <w:proofErr w:type="spellEnd"/>
                <w:r w:rsidR="00B60940" w:rsidRPr="00B60940">
                  <w:rPr>
                    <w:rStyle w:val="KeywordsChar"/>
                  </w:rPr>
                  <w:t xml:space="preserve"> in </w:t>
                </w:r>
                <w:proofErr w:type="spellStart"/>
                <w:r w:rsidR="00B60940" w:rsidRPr="00B60940">
                  <w:rPr>
                    <w:rStyle w:val="KeywordsChar"/>
                  </w:rPr>
                  <w:t>this</w:t>
                </w:r>
                <w:proofErr w:type="spellEnd"/>
                <w:r w:rsidR="00B60940" w:rsidRPr="00B60940">
                  <w:rPr>
                    <w:rStyle w:val="KeywordsChar"/>
                  </w:rPr>
                  <w:t xml:space="preserve"> </w:t>
                </w:r>
                <w:proofErr w:type="spellStart"/>
                <w:r w:rsidR="00B60940" w:rsidRPr="00B60940">
                  <w:rPr>
                    <w:rStyle w:val="KeywordsChar"/>
                  </w:rPr>
                  <w:t>field</w:t>
                </w:r>
                <w:proofErr w:type="spellEnd"/>
                <w:r w:rsidR="00B60940" w:rsidRPr="00B60940">
                  <w:rPr>
                    <w:rStyle w:val="KeywordsChar"/>
                  </w:rPr>
                  <w:t xml:space="preserve">. </w:t>
                </w:r>
                <w:proofErr w:type="spellStart"/>
                <w:r w:rsidR="00B60940" w:rsidRPr="00B60940">
                  <w:rPr>
                    <w:rStyle w:val="KeywordsChar"/>
                  </w:rPr>
                  <w:t>The</w:t>
                </w:r>
                <w:proofErr w:type="spellEnd"/>
                <w:r w:rsidR="00B60940" w:rsidRPr="00B60940">
                  <w:rPr>
                    <w:rStyle w:val="KeywordsChar"/>
                  </w:rPr>
                  <w:t xml:space="preserve"> </w:t>
                </w:r>
                <w:proofErr w:type="spellStart"/>
                <w:r w:rsidR="00B60940" w:rsidRPr="00B60940">
                  <w:rPr>
                    <w:rStyle w:val="KeywordsChar"/>
                  </w:rPr>
                  <w:t>initials</w:t>
                </w:r>
                <w:proofErr w:type="spellEnd"/>
                <w:r w:rsidR="00B60940" w:rsidRPr="00B60940">
                  <w:rPr>
                    <w:rStyle w:val="KeywordsChar"/>
                  </w:rPr>
                  <w:t xml:space="preserve"> of </w:t>
                </w:r>
                <w:proofErr w:type="spellStart"/>
                <w:r w:rsidR="00B60940" w:rsidRPr="00B60940">
                  <w:rPr>
                    <w:rStyle w:val="KeywordsChar"/>
                  </w:rPr>
                  <w:t>each</w:t>
                </w:r>
                <w:proofErr w:type="spellEnd"/>
                <w:r w:rsidR="00B60940" w:rsidRPr="00B60940">
                  <w:rPr>
                    <w:rStyle w:val="KeywordsChar"/>
                  </w:rPr>
                  <w:t xml:space="preserve"> </w:t>
                </w:r>
                <w:proofErr w:type="spellStart"/>
                <w:r w:rsidR="00B60940" w:rsidRPr="00B60940">
                  <w:rPr>
                    <w:rStyle w:val="KeywordsChar"/>
                  </w:rPr>
                  <w:t>keyword</w:t>
                </w:r>
                <w:proofErr w:type="spellEnd"/>
                <w:r w:rsidR="00B60940" w:rsidRPr="00B60940">
                  <w:rPr>
                    <w:rStyle w:val="KeywordsChar"/>
                  </w:rPr>
                  <w:t xml:space="preserve"> </w:t>
                </w:r>
                <w:proofErr w:type="spellStart"/>
                <w:r w:rsidR="00B60940" w:rsidRPr="00B60940">
                  <w:rPr>
                    <w:rStyle w:val="KeywordsChar"/>
                  </w:rPr>
                  <w:t>should</w:t>
                </w:r>
                <w:proofErr w:type="spellEnd"/>
                <w:r w:rsidR="00B60940" w:rsidRPr="00B60940">
                  <w:rPr>
                    <w:rStyle w:val="KeywordsChar"/>
                  </w:rPr>
                  <w:t xml:space="preserve"> be </w:t>
                </w:r>
                <w:proofErr w:type="spellStart"/>
                <w:r w:rsidR="00B60940" w:rsidRPr="00B60940">
                  <w:rPr>
                    <w:rStyle w:val="KeywordsChar"/>
                  </w:rPr>
                  <w:t>capitalized</w:t>
                </w:r>
                <w:proofErr w:type="spellEnd"/>
                <w:r w:rsidR="00B60940" w:rsidRPr="00B60940">
                  <w:rPr>
                    <w:rStyle w:val="KeywordsChar"/>
                  </w:rPr>
                  <w:t xml:space="preserve"> </w:t>
                </w:r>
                <w:proofErr w:type="spellStart"/>
                <w:r w:rsidR="00B60940" w:rsidRPr="00B60940">
                  <w:rPr>
                    <w:rStyle w:val="KeywordsChar"/>
                  </w:rPr>
                  <w:t>and</w:t>
                </w:r>
                <w:proofErr w:type="spellEnd"/>
                <w:r w:rsidR="00B60940" w:rsidRPr="00B60940">
                  <w:rPr>
                    <w:rStyle w:val="KeywordsChar"/>
                  </w:rPr>
                  <w:t xml:space="preserve"> </w:t>
                </w:r>
                <w:proofErr w:type="spellStart"/>
                <w:r w:rsidR="00B60940" w:rsidRPr="00B60940">
                  <w:rPr>
                    <w:rStyle w:val="KeywordsChar"/>
                  </w:rPr>
                  <w:t>separated</w:t>
                </w:r>
                <w:proofErr w:type="spellEnd"/>
                <w:r w:rsidR="00B60940" w:rsidRPr="00B60940">
                  <w:rPr>
                    <w:rStyle w:val="KeywordsChar"/>
                  </w:rPr>
                  <w:t xml:space="preserve"> </w:t>
                </w:r>
                <w:proofErr w:type="spellStart"/>
                <w:r w:rsidR="00B60940" w:rsidRPr="00B60940">
                  <w:rPr>
                    <w:rStyle w:val="KeywordsChar"/>
                  </w:rPr>
                  <w:t>by</w:t>
                </w:r>
                <w:proofErr w:type="spellEnd"/>
                <w:r w:rsidR="00B60940" w:rsidRPr="00B60940">
                  <w:rPr>
                    <w:rStyle w:val="KeywordsChar"/>
                  </w:rPr>
                  <w:t xml:space="preserve"> a </w:t>
                </w:r>
                <w:proofErr w:type="spellStart"/>
                <w:r w:rsidR="00B60940" w:rsidRPr="00B60940">
                  <w:rPr>
                    <w:rStyle w:val="KeywordsChar"/>
                  </w:rPr>
                  <w:t>comma</w:t>
                </w:r>
                <w:proofErr w:type="spellEnd"/>
                <w:r w:rsidR="00B60940" w:rsidRPr="00B60940">
                  <w:rPr>
                    <w:rStyle w:val="KeywordsChar"/>
                  </w:rPr>
                  <w:t xml:space="preserve"> (,) </w:t>
                </w:r>
                <w:proofErr w:type="spellStart"/>
                <w:r w:rsidR="00B60940" w:rsidRPr="00B60940">
                  <w:rPr>
                    <w:rStyle w:val="KeywordsChar"/>
                  </w:rPr>
                  <w:t>and</w:t>
                </w:r>
                <w:proofErr w:type="spellEnd"/>
                <w:r w:rsidR="00B60940" w:rsidRPr="00B60940">
                  <w:rPr>
                    <w:rStyle w:val="KeywordsChar"/>
                  </w:rPr>
                  <w:t xml:space="preserve"> a </w:t>
                </w:r>
                <w:proofErr w:type="spellStart"/>
                <w:r w:rsidR="00B60940" w:rsidRPr="00B60940">
                  <w:rPr>
                    <w:rStyle w:val="KeywordsChar"/>
                  </w:rPr>
                  <w:t>period</w:t>
                </w:r>
                <w:proofErr w:type="spellEnd"/>
                <w:r w:rsidR="00B60940" w:rsidRPr="00B60940">
                  <w:rPr>
                    <w:rStyle w:val="KeywordsChar"/>
                  </w:rPr>
                  <w:t xml:space="preserve"> </w:t>
                </w:r>
                <w:proofErr w:type="spellStart"/>
                <w:r w:rsidR="00B60940" w:rsidRPr="00B60940">
                  <w:rPr>
                    <w:rStyle w:val="KeywordsChar"/>
                  </w:rPr>
                  <w:t>should</w:t>
                </w:r>
                <w:proofErr w:type="spellEnd"/>
                <w:r w:rsidR="00B60940" w:rsidRPr="00B60940">
                  <w:rPr>
                    <w:rStyle w:val="KeywordsChar"/>
                  </w:rPr>
                  <w:t xml:space="preserve"> be </w:t>
                </w:r>
                <w:proofErr w:type="spellStart"/>
                <w:r w:rsidR="00B60940" w:rsidRPr="00B60940">
                  <w:rPr>
                    <w:rStyle w:val="KeywordsChar"/>
                  </w:rPr>
                  <w:t>placed</w:t>
                </w:r>
                <w:proofErr w:type="spellEnd"/>
                <w:r w:rsidR="00B60940" w:rsidRPr="00B60940">
                  <w:rPr>
                    <w:rStyle w:val="KeywordsChar"/>
                  </w:rPr>
                  <w:t xml:space="preserve"> at </w:t>
                </w:r>
                <w:proofErr w:type="spellStart"/>
                <w:r w:rsidR="00B60940" w:rsidRPr="00B60940">
                  <w:rPr>
                    <w:rStyle w:val="KeywordsChar"/>
                  </w:rPr>
                  <w:t>the</w:t>
                </w:r>
                <w:proofErr w:type="spellEnd"/>
                <w:r w:rsidR="00B60940" w:rsidRPr="00B60940">
                  <w:rPr>
                    <w:rStyle w:val="KeywordsChar"/>
                  </w:rPr>
                  <w:t xml:space="preserve"> </w:t>
                </w:r>
                <w:proofErr w:type="spellStart"/>
                <w:r w:rsidR="00B60940" w:rsidRPr="00B60940">
                  <w:rPr>
                    <w:rStyle w:val="KeywordsChar"/>
                  </w:rPr>
                  <w:t>end</w:t>
                </w:r>
                <w:proofErr w:type="spellEnd"/>
                <w:r w:rsidR="00B60940" w:rsidRPr="00B60940">
                  <w:rPr>
                    <w:rStyle w:val="KeywordsChar"/>
                  </w:rPr>
                  <w:t>.</w:t>
                </w:r>
                <w:bookmarkEnd w:id="7"/>
                <w:r w:rsidR="00B5540D">
                  <w:rPr>
                    <w:rStyle w:val="KeywordsChar"/>
                  </w:rPr>
                  <w:t xml:space="preserve"> </w:t>
                </w:r>
              </w:sdtContent>
            </w:sdt>
          </w:p>
        </w:tc>
        <w:bookmarkStart w:id="8" w:name="_GoBack"/>
        <w:bookmarkEnd w:id="8"/>
      </w:tr>
    </w:tbl>
    <w:p w14:paraId="07CC02B1" w14:textId="349E89CE" w:rsidR="00E55DDE" w:rsidRDefault="00E55DDE">
      <w:pPr>
        <w:pStyle w:val="YAZARADSOYAD"/>
        <w:rPr>
          <w:b/>
          <w:color w:val="FF0000"/>
        </w:rPr>
      </w:pPr>
    </w:p>
    <w:p w14:paraId="5E2B5929" w14:textId="77777777" w:rsidR="004F0E54" w:rsidRDefault="004F0E54">
      <w:pPr>
        <w:pStyle w:val="MAKALEBALIK"/>
        <w:spacing w:before="0" w:after="0"/>
      </w:pPr>
    </w:p>
    <w:p w14:paraId="0A47D338" w14:textId="77777777" w:rsidR="00740F6A" w:rsidRDefault="00740F6A">
      <w:pPr>
        <w:spacing w:before="0" w:after="160" w:line="259" w:lineRule="auto"/>
        <w:ind w:firstLine="0"/>
        <w:jc w:val="left"/>
      </w:pPr>
    </w:p>
    <w:p w14:paraId="56E0A96F" w14:textId="7AA4AF0F" w:rsidR="00740F6A" w:rsidRDefault="00740F6A">
      <w:pPr>
        <w:spacing w:before="0" w:after="160" w:line="259" w:lineRule="auto"/>
        <w:ind w:firstLine="0"/>
        <w:jc w:val="left"/>
      </w:pPr>
    </w:p>
    <w:p w14:paraId="1ADCBD99" w14:textId="689E6241" w:rsidR="002D4555" w:rsidRDefault="002D4555">
      <w:pPr>
        <w:spacing w:before="0" w:after="160" w:line="259" w:lineRule="auto"/>
        <w:ind w:firstLine="0"/>
        <w:jc w:val="left"/>
      </w:pPr>
    </w:p>
    <w:p w14:paraId="1F2C3F51" w14:textId="5E2845DB" w:rsidR="00DA274B" w:rsidRDefault="00DA274B">
      <w:pPr>
        <w:spacing w:before="0" w:after="160" w:line="259" w:lineRule="auto"/>
        <w:ind w:firstLine="0"/>
        <w:jc w:val="left"/>
      </w:pPr>
    </w:p>
    <w:p w14:paraId="4A0CD280" w14:textId="77777777" w:rsidR="00DA274B" w:rsidRDefault="00DA274B">
      <w:pPr>
        <w:spacing w:before="0" w:after="160" w:line="259" w:lineRule="auto"/>
        <w:ind w:firstLine="0"/>
        <w:jc w:val="left"/>
      </w:pPr>
    </w:p>
    <w:p w14:paraId="00E1D27E" w14:textId="2DA4BBF5" w:rsidR="00740F6A" w:rsidRDefault="00354BC4">
      <w:pPr>
        <w:spacing w:before="0" w:after="160" w:line="259" w:lineRule="auto"/>
        <w:ind w:firstLine="0"/>
        <w:jc w:val="left"/>
      </w:pPr>
      <w:r>
        <w:t xml:space="preserve">  </w:t>
      </w:r>
    </w:p>
    <w:sdt>
      <w:sdtPr>
        <w:id w:val="715776854"/>
        <w:placeholder>
          <w:docPart w:val="DefaultPlaceholder_-1854013439"/>
        </w:placeholder>
        <w:comboBox>
          <w:listItem w:value="Bir başlık seçin-Choose a TITLE"/>
          <w:listItem w:displayText="EXTENDED SUMMARY" w:value="EXTENDED SUMMARY"/>
          <w:listItem w:displayText="GENİŞLETİLMİŞ ÖZET" w:value="GENİŞLETİLMİŞ ÖZET"/>
        </w:comboBox>
      </w:sdtPr>
      <w:sdtEndPr/>
      <w:sdtContent>
        <w:p w14:paraId="1D91E1AA" w14:textId="6476854A" w:rsidR="004F0E54" w:rsidRDefault="002D4555">
          <w:pPr>
            <w:pStyle w:val="MAKALEBALIK"/>
            <w:spacing w:before="0" w:after="0"/>
          </w:pPr>
          <w:r>
            <w:t>Bir başlık seçin-Choose a tI</w:t>
          </w:r>
          <w:r w:rsidR="00A242C9">
            <w:t>tle</w:t>
          </w:r>
        </w:p>
      </w:sdtContent>
    </w:sdt>
    <w:sdt>
      <w:sdtPr>
        <w:rPr>
          <w:rStyle w:val="zAbsBalkChar"/>
        </w:rPr>
        <w:id w:val="223260553"/>
        <w:placeholder>
          <w:docPart w:val="6E5BB9AB52054FDC90946769602145C0"/>
        </w:placeholder>
        <w:showingPlcHdr/>
        <w:comboBox>
          <w:listItem w:value="Bir öğe seçin."/>
          <w:listItem w:displayText="Research Problem" w:value="Research Problem"/>
          <w:listItem w:displayText="Çalışmanın Amacı" w:value="Çalışmanın Amacı"/>
        </w:comboBox>
      </w:sdtPr>
      <w:sdtEndPr>
        <w:rPr>
          <w:rStyle w:val="VarsaylanParagrafYazTipi"/>
          <w:b w:val="0"/>
        </w:rPr>
      </w:sdtEndPr>
      <w:sdtContent>
        <w:p w14:paraId="008B03A3" w14:textId="77777777" w:rsidR="004F0E54" w:rsidRDefault="00A242C9" w:rsidP="00C8653A">
          <w:pPr>
            <w:pStyle w:val="Ozet"/>
          </w:pPr>
          <w:r w:rsidRPr="00C8653A">
            <w:rPr>
              <w:rStyle w:val="zAbsBalkChar"/>
            </w:rPr>
            <w:t>Bir öğe seçin.</w:t>
          </w:r>
        </w:p>
      </w:sdtContent>
    </w:sdt>
    <w:p w14:paraId="701745A0" w14:textId="28765072" w:rsidR="004F0E54" w:rsidRDefault="00C2340D" w:rsidP="00C8653A">
      <w:pPr>
        <w:pStyle w:val="Ozet"/>
      </w:pPr>
      <w:sdt>
        <w:sdtPr>
          <w:rPr>
            <w:rStyle w:val="ExAbsChar"/>
          </w:rPr>
          <w:id w:val="2130960670"/>
          <w:placeholder>
            <w:docPart w:val="DefaultPlaceholder_-1854013440"/>
          </w:placeholder>
          <w:text/>
        </w:sdtPr>
        <w:sdtEndPr>
          <w:rPr>
            <w:rStyle w:val="ExAbsChar"/>
          </w:rPr>
        </w:sdtEndPr>
        <w:sdtContent>
          <w:proofErr w:type="spellStart"/>
          <w:r w:rsidR="0054640C" w:rsidRPr="003B541C">
            <w:rPr>
              <w:rStyle w:val="ExAbsChar"/>
            </w:rPr>
            <w:t>The</w:t>
          </w:r>
          <w:proofErr w:type="spellEnd"/>
          <w:r w:rsidR="0054640C" w:rsidRPr="003B541C">
            <w:rPr>
              <w:rStyle w:val="ExAbsChar"/>
            </w:rPr>
            <w:t xml:space="preserve"> </w:t>
          </w:r>
          <w:proofErr w:type="spellStart"/>
          <w:r w:rsidR="0054640C" w:rsidRPr="003B541C">
            <w:rPr>
              <w:rStyle w:val="ExAbsChar"/>
            </w:rPr>
            <w:t>extended</w:t>
          </w:r>
          <w:proofErr w:type="spellEnd"/>
          <w:r w:rsidR="0054640C" w:rsidRPr="003B541C">
            <w:rPr>
              <w:rStyle w:val="ExAbsChar"/>
            </w:rPr>
            <w:t xml:space="preserve"> </w:t>
          </w:r>
          <w:proofErr w:type="spellStart"/>
          <w:r w:rsidR="0054640C" w:rsidRPr="003B541C">
            <w:rPr>
              <w:rStyle w:val="ExAbsChar"/>
            </w:rPr>
            <w:t>summary</w:t>
          </w:r>
          <w:proofErr w:type="spellEnd"/>
          <w:r w:rsidR="0054640C" w:rsidRPr="003B541C">
            <w:rPr>
              <w:rStyle w:val="ExAbsChar"/>
            </w:rPr>
            <w:t xml:space="preserve"> of </w:t>
          </w:r>
          <w:proofErr w:type="spellStart"/>
          <w:r w:rsidR="0054640C" w:rsidRPr="003B541C">
            <w:rPr>
              <w:rStyle w:val="ExAbsChar"/>
            </w:rPr>
            <w:t>the</w:t>
          </w:r>
          <w:proofErr w:type="spellEnd"/>
          <w:r w:rsidR="0054640C" w:rsidRPr="003B541C">
            <w:rPr>
              <w:rStyle w:val="ExAbsChar"/>
            </w:rPr>
            <w:t xml:space="preserve"> </w:t>
          </w:r>
          <w:proofErr w:type="spellStart"/>
          <w:r w:rsidR="0054640C" w:rsidRPr="003B541C">
            <w:rPr>
              <w:rStyle w:val="ExAbsChar"/>
            </w:rPr>
            <w:t>article</w:t>
          </w:r>
          <w:proofErr w:type="spellEnd"/>
          <w:r w:rsidR="0054640C" w:rsidRPr="003B541C">
            <w:rPr>
              <w:rStyle w:val="ExAbsChar"/>
            </w:rPr>
            <w:t xml:space="preserve"> </w:t>
          </w:r>
          <w:proofErr w:type="spellStart"/>
          <w:r w:rsidR="0054640C" w:rsidRPr="003B541C">
            <w:rPr>
              <w:rStyle w:val="ExAbsChar"/>
            </w:rPr>
            <w:t>will</w:t>
          </w:r>
          <w:proofErr w:type="spellEnd"/>
          <w:r w:rsidR="0054640C" w:rsidRPr="003B541C">
            <w:rPr>
              <w:rStyle w:val="ExAbsChar"/>
            </w:rPr>
            <w:t xml:space="preserve"> be </w:t>
          </w:r>
          <w:proofErr w:type="spellStart"/>
          <w:r w:rsidR="0054640C" w:rsidRPr="003B541C">
            <w:rPr>
              <w:rStyle w:val="ExAbsChar"/>
            </w:rPr>
            <w:t>included</w:t>
          </w:r>
          <w:proofErr w:type="spellEnd"/>
          <w:r w:rsidR="0054640C" w:rsidRPr="003B541C">
            <w:rPr>
              <w:rStyle w:val="ExAbsChar"/>
            </w:rPr>
            <w:t xml:space="preserve"> in </w:t>
          </w:r>
          <w:proofErr w:type="spellStart"/>
          <w:r w:rsidR="0054640C" w:rsidRPr="003B541C">
            <w:rPr>
              <w:rStyle w:val="ExAbsChar"/>
            </w:rPr>
            <w:t>this</w:t>
          </w:r>
          <w:proofErr w:type="spellEnd"/>
          <w:r w:rsidR="0054640C" w:rsidRPr="003B541C">
            <w:rPr>
              <w:rStyle w:val="ExAbsChar"/>
            </w:rPr>
            <w:t xml:space="preserve"> </w:t>
          </w:r>
          <w:proofErr w:type="spellStart"/>
          <w:r w:rsidR="0054640C" w:rsidRPr="003B541C">
            <w:rPr>
              <w:rStyle w:val="ExAbsChar"/>
            </w:rPr>
            <w:t>section</w:t>
          </w:r>
          <w:proofErr w:type="spellEnd"/>
          <w:r w:rsidR="0054640C" w:rsidRPr="003B541C">
            <w:rPr>
              <w:rStyle w:val="ExAbsChar"/>
            </w:rPr>
            <w:t xml:space="preserve">, </w:t>
          </w:r>
          <w:proofErr w:type="spellStart"/>
          <w:r w:rsidR="0054640C" w:rsidRPr="003B541C">
            <w:rPr>
              <w:rStyle w:val="ExAbsChar"/>
            </w:rPr>
            <w:t>and</w:t>
          </w:r>
          <w:proofErr w:type="spellEnd"/>
          <w:r w:rsidR="0054640C" w:rsidRPr="003B541C">
            <w:rPr>
              <w:rStyle w:val="ExAbsChar"/>
            </w:rPr>
            <w:t xml:space="preserve"> </w:t>
          </w:r>
          <w:proofErr w:type="spellStart"/>
          <w:r w:rsidR="0054640C" w:rsidRPr="003B541C">
            <w:rPr>
              <w:rStyle w:val="ExAbsChar"/>
            </w:rPr>
            <w:t>if</w:t>
          </w:r>
          <w:proofErr w:type="spellEnd"/>
          <w:r w:rsidR="0054640C" w:rsidRPr="003B541C">
            <w:rPr>
              <w:rStyle w:val="ExAbsChar"/>
            </w:rPr>
            <w:t xml:space="preserve"> </w:t>
          </w:r>
          <w:proofErr w:type="spellStart"/>
          <w:r w:rsidR="0054640C" w:rsidRPr="003B541C">
            <w:rPr>
              <w:rStyle w:val="ExAbsChar"/>
            </w:rPr>
            <w:t>the</w:t>
          </w:r>
          <w:proofErr w:type="spellEnd"/>
          <w:r w:rsidR="0054640C" w:rsidRPr="003B541C">
            <w:rPr>
              <w:rStyle w:val="ExAbsChar"/>
            </w:rPr>
            <w:t xml:space="preserve"> </w:t>
          </w:r>
          <w:proofErr w:type="spellStart"/>
          <w:r w:rsidR="0054640C" w:rsidRPr="003B541C">
            <w:rPr>
              <w:rStyle w:val="ExAbsChar"/>
            </w:rPr>
            <w:t>study</w:t>
          </w:r>
          <w:proofErr w:type="spellEnd"/>
          <w:r w:rsidR="0054640C" w:rsidRPr="003B541C">
            <w:rPr>
              <w:rStyle w:val="ExAbsChar"/>
            </w:rPr>
            <w:t xml:space="preserve"> is in English, </w:t>
          </w:r>
          <w:proofErr w:type="spellStart"/>
          <w:r w:rsidR="0054640C" w:rsidRPr="003B541C">
            <w:rPr>
              <w:rStyle w:val="ExAbsChar"/>
            </w:rPr>
            <w:t>the</w:t>
          </w:r>
          <w:proofErr w:type="spellEnd"/>
          <w:r w:rsidR="0054640C" w:rsidRPr="003B541C">
            <w:rPr>
              <w:rStyle w:val="ExAbsChar"/>
            </w:rPr>
            <w:t xml:space="preserve"> </w:t>
          </w:r>
          <w:proofErr w:type="spellStart"/>
          <w:r w:rsidR="0054640C" w:rsidRPr="003B541C">
            <w:rPr>
              <w:rStyle w:val="ExAbsChar"/>
            </w:rPr>
            <w:t>Purpose</w:t>
          </w:r>
          <w:proofErr w:type="spellEnd"/>
          <w:r w:rsidR="0054640C" w:rsidRPr="003B541C">
            <w:rPr>
              <w:rStyle w:val="ExAbsChar"/>
            </w:rPr>
            <w:t xml:space="preserve"> of </w:t>
          </w:r>
          <w:proofErr w:type="spellStart"/>
          <w:r w:rsidR="0054640C" w:rsidRPr="003B541C">
            <w:rPr>
              <w:rStyle w:val="ExAbsChar"/>
            </w:rPr>
            <w:t>the</w:t>
          </w:r>
          <w:proofErr w:type="spellEnd"/>
          <w:r w:rsidR="0054640C" w:rsidRPr="003B541C">
            <w:rPr>
              <w:rStyle w:val="ExAbsChar"/>
            </w:rPr>
            <w:t xml:space="preserve"> </w:t>
          </w:r>
          <w:proofErr w:type="spellStart"/>
          <w:r w:rsidR="0054640C" w:rsidRPr="003B541C">
            <w:rPr>
              <w:rStyle w:val="ExAbsChar"/>
            </w:rPr>
            <w:t>Study</w:t>
          </w:r>
          <w:proofErr w:type="spellEnd"/>
          <w:r w:rsidR="0054640C" w:rsidRPr="003B541C">
            <w:rPr>
              <w:rStyle w:val="ExAbsChar"/>
            </w:rPr>
            <w:t xml:space="preserve"> </w:t>
          </w:r>
          <w:proofErr w:type="spellStart"/>
          <w:r w:rsidR="0054640C" w:rsidRPr="003B541C">
            <w:rPr>
              <w:rStyle w:val="ExAbsChar"/>
            </w:rPr>
            <w:t>will</w:t>
          </w:r>
          <w:proofErr w:type="spellEnd"/>
          <w:r w:rsidR="0054640C" w:rsidRPr="003B541C">
            <w:rPr>
              <w:rStyle w:val="ExAbsChar"/>
            </w:rPr>
            <w:t xml:space="preserve"> be </w:t>
          </w:r>
          <w:proofErr w:type="spellStart"/>
          <w:r w:rsidR="0054640C" w:rsidRPr="003B541C">
            <w:rPr>
              <w:rStyle w:val="ExAbsChar"/>
            </w:rPr>
            <w:t>selected</w:t>
          </w:r>
          <w:proofErr w:type="spellEnd"/>
          <w:r w:rsidR="0054640C" w:rsidRPr="003B541C">
            <w:rPr>
              <w:rStyle w:val="ExAbsChar"/>
            </w:rPr>
            <w:t xml:space="preserve"> </w:t>
          </w:r>
          <w:proofErr w:type="spellStart"/>
          <w:r w:rsidR="0054640C" w:rsidRPr="003B541C">
            <w:rPr>
              <w:rStyle w:val="ExAbsChar"/>
            </w:rPr>
            <w:t>from</w:t>
          </w:r>
          <w:proofErr w:type="spellEnd"/>
          <w:r w:rsidR="0054640C" w:rsidRPr="003B541C">
            <w:rPr>
              <w:rStyle w:val="ExAbsChar"/>
            </w:rPr>
            <w:t xml:space="preserve"> </w:t>
          </w:r>
          <w:proofErr w:type="spellStart"/>
          <w:r w:rsidR="0054640C" w:rsidRPr="003B541C">
            <w:rPr>
              <w:rStyle w:val="ExAbsChar"/>
            </w:rPr>
            <w:t>the</w:t>
          </w:r>
          <w:proofErr w:type="spellEnd"/>
          <w:r w:rsidR="0054640C" w:rsidRPr="003B541C">
            <w:rPr>
              <w:rStyle w:val="ExAbsChar"/>
            </w:rPr>
            <w:t xml:space="preserve"> Select an </w:t>
          </w:r>
          <w:proofErr w:type="spellStart"/>
          <w:r w:rsidR="0054640C" w:rsidRPr="003B541C">
            <w:rPr>
              <w:rStyle w:val="ExAbsChar"/>
            </w:rPr>
            <w:t>item</w:t>
          </w:r>
          <w:proofErr w:type="spellEnd"/>
          <w:r w:rsidR="0054640C" w:rsidRPr="003B541C">
            <w:rPr>
              <w:rStyle w:val="ExAbsChar"/>
            </w:rPr>
            <w:t xml:space="preserve"> </w:t>
          </w:r>
          <w:proofErr w:type="spellStart"/>
          <w:r w:rsidR="0054640C" w:rsidRPr="003B541C">
            <w:rPr>
              <w:rStyle w:val="ExAbsChar"/>
            </w:rPr>
            <w:t>section</w:t>
          </w:r>
          <w:proofErr w:type="spellEnd"/>
          <w:r w:rsidR="0054640C" w:rsidRPr="003B541C">
            <w:rPr>
              <w:rStyle w:val="ExAbsChar"/>
            </w:rPr>
            <w:t xml:space="preserve">, </w:t>
          </w:r>
          <w:proofErr w:type="spellStart"/>
          <w:r w:rsidR="0054640C" w:rsidRPr="003B541C">
            <w:rPr>
              <w:rStyle w:val="ExAbsChar"/>
            </w:rPr>
            <w:t>and</w:t>
          </w:r>
          <w:proofErr w:type="spellEnd"/>
          <w:r w:rsidR="0054640C" w:rsidRPr="003B541C">
            <w:rPr>
              <w:rStyle w:val="ExAbsChar"/>
            </w:rPr>
            <w:t xml:space="preserve"> </w:t>
          </w:r>
          <w:proofErr w:type="spellStart"/>
          <w:r w:rsidR="0054640C" w:rsidRPr="003B541C">
            <w:rPr>
              <w:rStyle w:val="ExAbsChar"/>
            </w:rPr>
            <w:t>the</w:t>
          </w:r>
          <w:proofErr w:type="spellEnd"/>
          <w:r w:rsidR="0054640C" w:rsidRPr="003B541C">
            <w:rPr>
              <w:rStyle w:val="ExAbsChar"/>
            </w:rPr>
            <w:t xml:space="preserve"> </w:t>
          </w:r>
          <w:proofErr w:type="spellStart"/>
          <w:r w:rsidR="0054640C" w:rsidRPr="003B541C">
            <w:rPr>
              <w:rStyle w:val="ExAbsChar"/>
            </w:rPr>
            <w:t>Research</w:t>
          </w:r>
          <w:proofErr w:type="spellEnd"/>
          <w:r w:rsidR="0054640C" w:rsidRPr="003B541C">
            <w:rPr>
              <w:rStyle w:val="ExAbsChar"/>
            </w:rPr>
            <w:t xml:space="preserve"> Problem </w:t>
          </w:r>
          <w:proofErr w:type="spellStart"/>
          <w:r w:rsidR="0054640C" w:rsidRPr="003B541C">
            <w:rPr>
              <w:rStyle w:val="ExAbsChar"/>
            </w:rPr>
            <w:t>will</w:t>
          </w:r>
          <w:proofErr w:type="spellEnd"/>
          <w:r w:rsidR="0054640C" w:rsidRPr="003B541C">
            <w:rPr>
              <w:rStyle w:val="ExAbsChar"/>
            </w:rPr>
            <w:t xml:space="preserve"> be </w:t>
          </w:r>
          <w:proofErr w:type="spellStart"/>
          <w:r w:rsidR="0054640C" w:rsidRPr="003B541C">
            <w:rPr>
              <w:rStyle w:val="ExAbsChar"/>
            </w:rPr>
            <w:t>selected</w:t>
          </w:r>
          <w:proofErr w:type="spellEnd"/>
          <w:r w:rsidR="0054640C" w:rsidRPr="003B541C">
            <w:rPr>
              <w:rStyle w:val="ExAbsChar"/>
            </w:rPr>
            <w:t xml:space="preserve"> </w:t>
          </w:r>
          <w:proofErr w:type="spellStart"/>
          <w:r w:rsidR="0054640C" w:rsidRPr="003B541C">
            <w:rPr>
              <w:rStyle w:val="ExAbsChar"/>
            </w:rPr>
            <w:t>if</w:t>
          </w:r>
          <w:proofErr w:type="spellEnd"/>
          <w:r w:rsidR="0054640C" w:rsidRPr="003B541C">
            <w:rPr>
              <w:rStyle w:val="ExAbsChar"/>
            </w:rPr>
            <w:t xml:space="preserve"> it is in </w:t>
          </w:r>
          <w:proofErr w:type="spellStart"/>
          <w:r w:rsidR="0054640C" w:rsidRPr="003B541C">
            <w:rPr>
              <w:rStyle w:val="ExAbsChar"/>
            </w:rPr>
            <w:t>Turkish</w:t>
          </w:r>
          <w:proofErr w:type="spellEnd"/>
          <w:r w:rsidR="0054640C" w:rsidRPr="003B541C">
            <w:rPr>
              <w:rStyle w:val="ExAbsChar"/>
            </w:rPr>
            <w:t xml:space="preserve">. </w:t>
          </w:r>
          <w:proofErr w:type="spellStart"/>
          <w:r w:rsidR="0054640C" w:rsidRPr="003B541C">
            <w:rPr>
              <w:rStyle w:val="ExAbsChar"/>
            </w:rPr>
            <w:t>You</w:t>
          </w:r>
          <w:proofErr w:type="spellEnd"/>
          <w:r w:rsidR="0054640C" w:rsidRPr="003B541C">
            <w:rPr>
              <w:rStyle w:val="ExAbsChar"/>
            </w:rPr>
            <w:t xml:space="preserve"> can </w:t>
          </w:r>
          <w:proofErr w:type="spellStart"/>
          <w:r w:rsidR="0054640C" w:rsidRPr="003B541C">
            <w:rPr>
              <w:rStyle w:val="ExAbsChar"/>
            </w:rPr>
            <w:t>choose</w:t>
          </w:r>
          <w:proofErr w:type="spellEnd"/>
          <w:r w:rsidR="0054640C" w:rsidRPr="003B541C">
            <w:rPr>
              <w:rStyle w:val="ExAbsChar"/>
            </w:rPr>
            <w:t xml:space="preserve"> </w:t>
          </w:r>
          <w:proofErr w:type="spellStart"/>
          <w:r w:rsidR="0054640C" w:rsidRPr="003B541C">
            <w:rPr>
              <w:rStyle w:val="ExAbsChar"/>
            </w:rPr>
            <w:t>this</w:t>
          </w:r>
          <w:proofErr w:type="spellEnd"/>
          <w:r w:rsidR="0054640C" w:rsidRPr="003B541C">
            <w:rPr>
              <w:rStyle w:val="ExAbsChar"/>
            </w:rPr>
            <w:t xml:space="preserve"> </w:t>
          </w:r>
          <w:proofErr w:type="spellStart"/>
          <w:r w:rsidR="0054640C" w:rsidRPr="003B541C">
            <w:rPr>
              <w:rStyle w:val="ExAbsChar"/>
            </w:rPr>
            <w:t>area</w:t>
          </w:r>
          <w:proofErr w:type="spellEnd"/>
          <w:r w:rsidR="0054640C" w:rsidRPr="003B541C">
            <w:rPr>
              <w:rStyle w:val="ExAbsChar"/>
            </w:rPr>
            <w:t xml:space="preserve"> </w:t>
          </w:r>
          <w:proofErr w:type="spellStart"/>
          <w:r w:rsidR="0054640C" w:rsidRPr="003B541C">
            <w:rPr>
              <w:rStyle w:val="ExAbsChar"/>
            </w:rPr>
            <w:t>and</w:t>
          </w:r>
          <w:proofErr w:type="spellEnd"/>
          <w:r w:rsidR="0054640C" w:rsidRPr="003B541C">
            <w:rPr>
              <w:rStyle w:val="ExAbsChar"/>
            </w:rPr>
            <w:t xml:space="preserve"> </w:t>
          </w:r>
          <w:proofErr w:type="spellStart"/>
          <w:r w:rsidR="0054640C" w:rsidRPr="003B541C">
            <w:rPr>
              <w:rStyle w:val="ExAbsChar"/>
            </w:rPr>
            <w:t>paste</w:t>
          </w:r>
          <w:proofErr w:type="spellEnd"/>
          <w:r w:rsidR="0054640C" w:rsidRPr="003B541C">
            <w:rPr>
              <w:rStyle w:val="ExAbsChar"/>
            </w:rPr>
            <w:t xml:space="preserve"> </w:t>
          </w:r>
          <w:proofErr w:type="spellStart"/>
          <w:r w:rsidR="0054640C" w:rsidRPr="003B541C">
            <w:rPr>
              <w:rStyle w:val="ExAbsChar"/>
            </w:rPr>
            <w:t>the</w:t>
          </w:r>
          <w:proofErr w:type="spellEnd"/>
          <w:r w:rsidR="0054640C" w:rsidRPr="003B541C">
            <w:rPr>
              <w:rStyle w:val="ExAbsChar"/>
            </w:rPr>
            <w:t xml:space="preserve"> </w:t>
          </w:r>
          <w:proofErr w:type="spellStart"/>
          <w:r w:rsidR="0054640C" w:rsidRPr="003B541C">
            <w:rPr>
              <w:rStyle w:val="ExAbsChar"/>
            </w:rPr>
            <w:t>information</w:t>
          </w:r>
          <w:proofErr w:type="spellEnd"/>
          <w:r w:rsidR="0054640C" w:rsidRPr="003B541C">
            <w:rPr>
              <w:rStyle w:val="ExAbsChar"/>
            </w:rPr>
            <w:t xml:space="preserve"> </w:t>
          </w:r>
          <w:proofErr w:type="spellStart"/>
          <w:r w:rsidR="0054640C" w:rsidRPr="003B541C">
            <w:rPr>
              <w:rStyle w:val="ExAbsChar"/>
            </w:rPr>
            <w:t>about</w:t>
          </w:r>
          <w:proofErr w:type="spellEnd"/>
          <w:r w:rsidR="0054640C" w:rsidRPr="003B541C">
            <w:rPr>
              <w:rStyle w:val="ExAbsChar"/>
            </w:rPr>
            <w:t xml:space="preserve"> </w:t>
          </w:r>
          <w:proofErr w:type="spellStart"/>
          <w:r w:rsidR="0054640C" w:rsidRPr="003B541C">
            <w:rPr>
              <w:rStyle w:val="ExAbsChar"/>
            </w:rPr>
            <w:t>this</w:t>
          </w:r>
          <w:proofErr w:type="spellEnd"/>
          <w:r w:rsidR="0054640C" w:rsidRPr="003B541C">
            <w:rPr>
              <w:rStyle w:val="ExAbsChar"/>
            </w:rPr>
            <w:t xml:space="preserve"> </w:t>
          </w:r>
          <w:proofErr w:type="spellStart"/>
          <w:r w:rsidR="0054640C" w:rsidRPr="003B541C">
            <w:rPr>
              <w:rStyle w:val="ExAbsChar"/>
            </w:rPr>
            <w:t>title</w:t>
          </w:r>
          <w:proofErr w:type="spellEnd"/>
          <w:r w:rsidR="0054640C" w:rsidRPr="003B541C">
            <w:rPr>
              <w:rStyle w:val="ExAbsChar"/>
            </w:rPr>
            <w:t xml:space="preserve"> </w:t>
          </w:r>
          <w:proofErr w:type="spellStart"/>
          <w:r w:rsidR="0054640C" w:rsidRPr="003B541C">
            <w:rPr>
              <w:rStyle w:val="ExAbsChar"/>
            </w:rPr>
            <w:t>t</w:t>
          </w:r>
          <w:r w:rsidR="00AA79AC">
            <w:rPr>
              <w:rStyle w:val="ExAbsChar"/>
            </w:rPr>
            <w:t>hat</w:t>
          </w:r>
          <w:proofErr w:type="spellEnd"/>
          <w:r w:rsidR="00AA79AC">
            <w:rPr>
              <w:rStyle w:val="ExAbsChar"/>
            </w:rPr>
            <w:t xml:space="preserve"> </w:t>
          </w:r>
          <w:proofErr w:type="spellStart"/>
          <w:r w:rsidR="00AA79AC">
            <w:rPr>
              <w:rStyle w:val="ExAbsChar"/>
            </w:rPr>
            <w:t>you</w:t>
          </w:r>
          <w:proofErr w:type="spellEnd"/>
          <w:r w:rsidR="00AA79AC">
            <w:rPr>
              <w:rStyle w:val="ExAbsChar"/>
            </w:rPr>
            <w:t xml:space="preserve"> </w:t>
          </w:r>
          <w:proofErr w:type="spellStart"/>
          <w:r w:rsidR="00AA79AC">
            <w:rPr>
              <w:rStyle w:val="ExAbsChar"/>
            </w:rPr>
            <w:t>have</w:t>
          </w:r>
          <w:proofErr w:type="spellEnd"/>
          <w:r w:rsidR="00AA79AC">
            <w:rPr>
              <w:rStyle w:val="ExAbsChar"/>
            </w:rPr>
            <w:t xml:space="preserve"> </w:t>
          </w:r>
          <w:proofErr w:type="spellStart"/>
          <w:r w:rsidR="00AA79AC">
            <w:rPr>
              <w:rStyle w:val="ExAbsChar"/>
            </w:rPr>
            <w:t>prepared</w:t>
          </w:r>
          <w:proofErr w:type="spellEnd"/>
          <w:r w:rsidR="00AA79AC">
            <w:rPr>
              <w:rStyle w:val="ExAbsChar"/>
            </w:rPr>
            <w:t xml:space="preserve"> </w:t>
          </w:r>
          <w:proofErr w:type="spellStart"/>
          <w:r w:rsidR="00AA79AC">
            <w:rPr>
              <w:rStyle w:val="ExAbsChar"/>
            </w:rPr>
            <w:t>before</w:t>
          </w:r>
          <w:proofErr w:type="spellEnd"/>
          <w:r w:rsidR="00AA79AC">
            <w:rPr>
              <w:rStyle w:val="ExAbsChar"/>
            </w:rPr>
            <w:t xml:space="preserve">. </w:t>
          </w:r>
          <w:r w:rsidR="0054640C" w:rsidRPr="003B541C">
            <w:rPr>
              <w:rStyle w:val="ExAbsChar"/>
            </w:rPr>
            <w:t xml:space="preserve">Makalenin genişletilmiş özeti bu kısımda yer alacak ve bu başlık altında çalışma İngilizce ise Bir öğe seçin kısmından Çalışmanın Amacı, Türkçe ise </w:t>
          </w:r>
          <w:proofErr w:type="spellStart"/>
          <w:r w:rsidR="0054640C" w:rsidRPr="003B541C">
            <w:rPr>
              <w:rStyle w:val="ExAbsChar"/>
            </w:rPr>
            <w:t>Research</w:t>
          </w:r>
          <w:proofErr w:type="spellEnd"/>
          <w:r w:rsidR="0054640C" w:rsidRPr="003B541C">
            <w:rPr>
              <w:rStyle w:val="ExAbsChar"/>
            </w:rPr>
            <w:t xml:space="preserve"> Problem seçilecektir. Daha önceden hazırlamış olduğunuz bu başlık ile ilgili bilgileri bu alanı seçip buraya yapıştırabilirsiniz.</w:t>
          </w:r>
        </w:sdtContent>
      </w:sdt>
      <w:r w:rsidR="00A242C9">
        <w:t xml:space="preserve"> </w:t>
      </w:r>
    </w:p>
    <w:sdt>
      <w:sdtPr>
        <w:rPr>
          <w:rStyle w:val="zAbsBalkChar"/>
        </w:rPr>
        <w:id w:val="1599144717"/>
        <w:placeholder>
          <w:docPart w:val="42B22EB5ED45467394FC43E7AF93FB75"/>
        </w:placeholder>
        <w:showingPlcHdr/>
        <w:comboBox>
          <w:listItem w:value="Bir öğe seçin."/>
          <w:listItem w:displayText="Research Questions" w:value="Research Questions"/>
          <w:listItem w:displayText="Araştırma Soruları" w:value="Araştırma Soruları"/>
        </w:comboBox>
      </w:sdtPr>
      <w:sdtEndPr>
        <w:rPr>
          <w:rStyle w:val="VarsaylanParagrafYazTipi"/>
          <w:b w:val="0"/>
        </w:rPr>
      </w:sdtEndPr>
      <w:sdtContent>
        <w:p w14:paraId="47D6FAEB" w14:textId="77777777" w:rsidR="004F0E54" w:rsidRDefault="00A242C9" w:rsidP="00C8653A">
          <w:pPr>
            <w:pStyle w:val="Ozet"/>
          </w:pPr>
          <w:r w:rsidRPr="00C8653A">
            <w:rPr>
              <w:rStyle w:val="zAbsBalkChar"/>
            </w:rPr>
            <w:t>Bir öğe seçin.</w:t>
          </w:r>
        </w:p>
      </w:sdtContent>
    </w:sdt>
    <w:p w14:paraId="1D64EF0D" w14:textId="3465197B" w:rsidR="004F0E54" w:rsidRPr="003B541C" w:rsidRDefault="00C2340D" w:rsidP="00C8653A">
      <w:pPr>
        <w:pStyle w:val="Ozet"/>
        <w:rPr>
          <w:rStyle w:val="ExAbsChar"/>
        </w:rPr>
      </w:pPr>
      <w:sdt>
        <w:sdtPr>
          <w:rPr>
            <w:rStyle w:val="ExAbsChar"/>
          </w:rPr>
          <w:id w:val="1090506632"/>
          <w:placeholder>
            <w:docPart w:val="E070B59E862E4DC19C825790B3A3137C"/>
          </w:placeholder>
          <w:text/>
        </w:sdtPr>
        <w:sdtEndPr>
          <w:rPr>
            <w:rStyle w:val="ExAbsChar"/>
          </w:rPr>
        </w:sdtEndPr>
        <w:sdtContent>
          <w:proofErr w:type="spellStart"/>
          <w:r w:rsidR="004718FF" w:rsidRPr="003B541C">
            <w:rPr>
              <w:rStyle w:val="ExAbsChar"/>
            </w:rPr>
            <w:t>The</w:t>
          </w:r>
          <w:proofErr w:type="spellEnd"/>
          <w:r w:rsidR="004718FF" w:rsidRPr="003B541C">
            <w:rPr>
              <w:rStyle w:val="ExAbsChar"/>
            </w:rPr>
            <w:t xml:space="preserve"> </w:t>
          </w:r>
          <w:proofErr w:type="spellStart"/>
          <w:r w:rsidR="004718FF" w:rsidRPr="003B541C">
            <w:rPr>
              <w:rStyle w:val="ExAbsChar"/>
            </w:rPr>
            <w:t>extended</w:t>
          </w:r>
          <w:proofErr w:type="spellEnd"/>
          <w:r w:rsidR="004718FF" w:rsidRPr="003B541C">
            <w:rPr>
              <w:rStyle w:val="ExAbsChar"/>
            </w:rPr>
            <w:t xml:space="preserve"> </w:t>
          </w:r>
          <w:proofErr w:type="spellStart"/>
          <w:r w:rsidR="004718FF" w:rsidRPr="003B541C">
            <w:rPr>
              <w:rStyle w:val="ExAbsChar"/>
            </w:rPr>
            <w:t>summary</w:t>
          </w:r>
          <w:proofErr w:type="spellEnd"/>
          <w:r w:rsidR="004718FF" w:rsidRPr="003B541C">
            <w:rPr>
              <w:rStyle w:val="ExAbsChar"/>
            </w:rPr>
            <w:t xml:space="preserve"> of </w:t>
          </w:r>
          <w:proofErr w:type="spellStart"/>
          <w:r w:rsidR="004718FF" w:rsidRPr="003B541C">
            <w:rPr>
              <w:rStyle w:val="ExAbsChar"/>
            </w:rPr>
            <w:t>the</w:t>
          </w:r>
          <w:proofErr w:type="spellEnd"/>
          <w:r w:rsidR="004718FF" w:rsidRPr="003B541C">
            <w:rPr>
              <w:rStyle w:val="ExAbsChar"/>
            </w:rPr>
            <w:t xml:space="preserve"> </w:t>
          </w:r>
          <w:proofErr w:type="spellStart"/>
          <w:r w:rsidR="004718FF" w:rsidRPr="003B541C">
            <w:rPr>
              <w:rStyle w:val="ExAbsChar"/>
            </w:rPr>
            <w:t>article</w:t>
          </w:r>
          <w:proofErr w:type="spellEnd"/>
          <w:r w:rsidR="004718FF" w:rsidRPr="003B541C">
            <w:rPr>
              <w:rStyle w:val="ExAbsChar"/>
            </w:rPr>
            <w:t xml:space="preserve"> </w:t>
          </w:r>
          <w:proofErr w:type="spellStart"/>
          <w:r w:rsidR="004718FF" w:rsidRPr="003B541C">
            <w:rPr>
              <w:rStyle w:val="ExAbsChar"/>
            </w:rPr>
            <w:t>will</w:t>
          </w:r>
          <w:proofErr w:type="spellEnd"/>
          <w:r w:rsidR="004718FF" w:rsidRPr="003B541C">
            <w:rPr>
              <w:rStyle w:val="ExAbsChar"/>
            </w:rPr>
            <w:t xml:space="preserve"> be </w:t>
          </w:r>
          <w:proofErr w:type="spellStart"/>
          <w:r w:rsidR="004718FF" w:rsidRPr="003B541C">
            <w:rPr>
              <w:rStyle w:val="ExAbsChar"/>
            </w:rPr>
            <w:t>included</w:t>
          </w:r>
          <w:proofErr w:type="spellEnd"/>
          <w:r w:rsidR="004718FF" w:rsidRPr="003B541C">
            <w:rPr>
              <w:rStyle w:val="ExAbsChar"/>
            </w:rPr>
            <w:t xml:space="preserve"> in </w:t>
          </w:r>
          <w:proofErr w:type="spellStart"/>
          <w:r w:rsidR="004718FF" w:rsidRPr="003B541C">
            <w:rPr>
              <w:rStyle w:val="ExAbsChar"/>
            </w:rPr>
            <w:t>this</w:t>
          </w:r>
          <w:proofErr w:type="spellEnd"/>
          <w:r w:rsidR="004718FF" w:rsidRPr="003B541C">
            <w:rPr>
              <w:rStyle w:val="ExAbsChar"/>
            </w:rPr>
            <w:t xml:space="preserve"> </w:t>
          </w:r>
          <w:proofErr w:type="spellStart"/>
          <w:r w:rsidR="004718FF" w:rsidRPr="003B541C">
            <w:rPr>
              <w:rStyle w:val="ExAbsChar"/>
            </w:rPr>
            <w:t>section</w:t>
          </w:r>
          <w:proofErr w:type="spellEnd"/>
          <w:r w:rsidR="004718FF" w:rsidRPr="003B541C">
            <w:rPr>
              <w:rStyle w:val="ExAbsChar"/>
            </w:rPr>
            <w:t xml:space="preserve">, </w:t>
          </w:r>
          <w:proofErr w:type="spellStart"/>
          <w:r w:rsidR="004718FF" w:rsidRPr="003B541C">
            <w:rPr>
              <w:rStyle w:val="ExAbsChar"/>
            </w:rPr>
            <w:t>and</w:t>
          </w:r>
          <w:proofErr w:type="spellEnd"/>
          <w:r w:rsidR="004718FF" w:rsidRPr="003B541C">
            <w:rPr>
              <w:rStyle w:val="ExAbsChar"/>
            </w:rPr>
            <w:t xml:space="preserve"> </w:t>
          </w:r>
          <w:proofErr w:type="spellStart"/>
          <w:r w:rsidR="004718FF" w:rsidRPr="003B541C">
            <w:rPr>
              <w:rStyle w:val="ExAbsChar"/>
            </w:rPr>
            <w:t>if</w:t>
          </w:r>
          <w:proofErr w:type="spellEnd"/>
          <w:r w:rsidR="004718FF" w:rsidRPr="003B541C">
            <w:rPr>
              <w:rStyle w:val="ExAbsChar"/>
            </w:rPr>
            <w:t xml:space="preserve"> </w:t>
          </w:r>
          <w:proofErr w:type="spellStart"/>
          <w:r w:rsidR="004718FF" w:rsidRPr="003B541C">
            <w:rPr>
              <w:rStyle w:val="ExAbsChar"/>
            </w:rPr>
            <w:t>the</w:t>
          </w:r>
          <w:proofErr w:type="spellEnd"/>
          <w:r w:rsidR="004718FF" w:rsidRPr="003B541C">
            <w:rPr>
              <w:rStyle w:val="ExAbsChar"/>
            </w:rPr>
            <w:t xml:space="preserve"> </w:t>
          </w:r>
          <w:proofErr w:type="spellStart"/>
          <w:r w:rsidR="004718FF" w:rsidRPr="003B541C">
            <w:rPr>
              <w:rStyle w:val="ExAbsChar"/>
            </w:rPr>
            <w:t>study</w:t>
          </w:r>
          <w:proofErr w:type="spellEnd"/>
          <w:r w:rsidR="004718FF" w:rsidRPr="003B541C">
            <w:rPr>
              <w:rStyle w:val="ExAbsChar"/>
            </w:rPr>
            <w:t xml:space="preserve"> is in English, </w:t>
          </w:r>
          <w:proofErr w:type="spellStart"/>
          <w:r w:rsidR="004718FF" w:rsidRPr="003B541C">
            <w:rPr>
              <w:rStyle w:val="ExAbsChar"/>
            </w:rPr>
            <w:t>the</w:t>
          </w:r>
          <w:proofErr w:type="spellEnd"/>
          <w:r w:rsidR="004718FF" w:rsidRPr="003B541C">
            <w:rPr>
              <w:rStyle w:val="ExAbsChar"/>
            </w:rPr>
            <w:t xml:space="preserve"> </w:t>
          </w:r>
          <w:proofErr w:type="spellStart"/>
          <w:r w:rsidR="004718FF" w:rsidRPr="003B541C">
            <w:rPr>
              <w:rStyle w:val="ExAbsChar"/>
            </w:rPr>
            <w:t>Purpose</w:t>
          </w:r>
          <w:proofErr w:type="spellEnd"/>
          <w:r w:rsidR="004718FF" w:rsidRPr="003B541C">
            <w:rPr>
              <w:rStyle w:val="ExAbsChar"/>
            </w:rPr>
            <w:t xml:space="preserve"> of </w:t>
          </w:r>
          <w:proofErr w:type="spellStart"/>
          <w:r w:rsidR="004718FF" w:rsidRPr="003B541C">
            <w:rPr>
              <w:rStyle w:val="ExAbsChar"/>
            </w:rPr>
            <w:t>the</w:t>
          </w:r>
          <w:proofErr w:type="spellEnd"/>
          <w:r w:rsidR="004718FF" w:rsidRPr="003B541C">
            <w:rPr>
              <w:rStyle w:val="ExAbsChar"/>
            </w:rPr>
            <w:t xml:space="preserve"> </w:t>
          </w:r>
          <w:proofErr w:type="spellStart"/>
          <w:r w:rsidR="004718FF" w:rsidRPr="003B541C">
            <w:rPr>
              <w:rStyle w:val="ExAbsChar"/>
            </w:rPr>
            <w:t>Study</w:t>
          </w:r>
          <w:proofErr w:type="spellEnd"/>
          <w:r w:rsidR="004718FF" w:rsidRPr="003B541C">
            <w:rPr>
              <w:rStyle w:val="ExAbsChar"/>
            </w:rPr>
            <w:t xml:space="preserve"> </w:t>
          </w:r>
          <w:proofErr w:type="spellStart"/>
          <w:r w:rsidR="004718FF" w:rsidRPr="003B541C">
            <w:rPr>
              <w:rStyle w:val="ExAbsChar"/>
            </w:rPr>
            <w:t>will</w:t>
          </w:r>
          <w:proofErr w:type="spellEnd"/>
          <w:r w:rsidR="004718FF" w:rsidRPr="003B541C">
            <w:rPr>
              <w:rStyle w:val="ExAbsChar"/>
            </w:rPr>
            <w:t xml:space="preserve"> be </w:t>
          </w:r>
          <w:proofErr w:type="spellStart"/>
          <w:r w:rsidR="004718FF" w:rsidRPr="003B541C">
            <w:rPr>
              <w:rStyle w:val="ExAbsChar"/>
            </w:rPr>
            <w:t>selected</w:t>
          </w:r>
          <w:proofErr w:type="spellEnd"/>
          <w:r w:rsidR="004718FF" w:rsidRPr="003B541C">
            <w:rPr>
              <w:rStyle w:val="ExAbsChar"/>
            </w:rPr>
            <w:t xml:space="preserve"> </w:t>
          </w:r>
          <w:proofErr w:type="spellStart"/>
          <w:r w:rsidR="004718FF" w:rsidRPr="003B541C">
            <w:rPr>
              <w:rStyle w:val="ExAbsChar"/>
            </w:rPr>
            <w:t>from</w:t>
          </w:r>
          <w:proofErr w:type="spellEnd"/>
          <w:r w:rsidR="004718FF" w:rsidRPr="003B541C">
            <w:rPr>
              <w:rStyle w:val="ExAbsChar"/>
            </w:rPr>
            <w:t xml:space="preserve"> </w:t>
          </w:r>
          <w:proofErr w:type="spellStart"/>
          <w:r w:rsidR="004718FF" w:rsidRPr="003B541C">
            <w:rPr>
              <w:rStyle w:val="ExAbsChar"/>
            </w:rPr>
            <w:t>the</w:t>
          </w:r>
          <w:proofErr w:type="spellEnd"/>
          <w:r w:rsidR="004718FF" w:rsidRPr="003B541C">
            <w:rPr>
              <w:rStyle w:val="ExAbsChar"/>
            </w:rPr>
            <w:t xml:space="preserve"> Select an </w:t>
          </w:r>
          <w:proofErr w:type="spellStart"/>
          <w:r w:rsidR="004718FF" w:rsidRPr="003B541C">
            <w:rPr>
              <w:rStyle w:val="ExAbsChar"/>
            </w:rPr>
            <w:t>item</w:t>
          </w:r>
          <w:proofErr w:type="spellEnd"/>
          <w:r w:rsidR="004718FF" w:rsidRPr="003B541C">
            <w:rPr>
              <w:rStyle w:val="ExAbsChar"/>
            </w:rPr>
            <w:t xml:space="preserve"> </w:t>
          </w:r>
          <w:proofErr w:type="spellStart"/>
          <w:r w:rsidR="004718FF" w:rsidRPr="003B541C">
            <w:rPr>
              <w:rStyle w:val="ExAbsChar"/>
            </w:rPr>
            <w:t>section</w:t>
          </w:r>
          <w:proofErr w:type="spellEnd"/>
          <w:r w:rsidR="004718FF" w:rsidRPr="003B541C">
            <w:rPr>
              <w:rStyle w:val="ExAbsChar"/>
            </w:rPr>
            <w:t xml:space="preserve">, </w:t>
          </w:r>
          <w:proofErr w:type="spellStart"/>
          <w:r w:rsidR="004718FF" w:rsidRPr="003B541C">
            <w:rPr>
              <w:rStyle w:val="ExAbsChar"/>
            </w:rPr>
            <w:t>and</w:t>
          </w:r>
          <w:proofErr w:type="spellEnd"/>
          <w:r w:rsidR="004718FF" w:rsidRPr="003B541C">
            <w:rPr>
              <w:rStyle w:val="ExAbsChar"/>
            </w:rPr>
            <w:t xml:space="preserve"> </w:t>
          </w:r>
          <w:proofErr w:type="spellStart"/>
          <w:r w:rsidR="004718FF" w:rsidRPr="003B541C">
            <w:rPr>
              <w:rStyle w:val="ExAbsChar"/>
            </w:rPr>
            <w:t>the</w:t>
          </w:r>
          <w:proofErr w:type="spellEnd"/>
          <w:r w:rsidR="004718FF" w:rsidRPr="003B541C">
            <w:rPr>
              <w:rStyle w:val="ExAbsChar"/>
            </w:rPr>
            <w:t xml:space="preserve"> </w:t>
          </w:r>
          <w:proofErr w:type="spellStart"/>
          <w:r w:rsidR="004718FF" w:rsidRPr="003B541C">
            <w:rPr>
              <w:rStyle w:val="ExAbsChar"/>
            </w:rPr>
            <w:t>Research</w:t>
          </w:r>
          <w:proofErr w:type="spellEnd"/>
          <w:r w:rsidR="004718FF" w:rsidRPr="003B541C">
            <w:rPr>
              <w:rStyle w:val="ExAbsChar"/>
            </w:rPr>
            <w:t xml:space="preserve"> Problem </w:t>
          </w:r>
          <w:proofErr w:type="spellStart"/>
          <w:r w:rsidR="004718FF" w:rsidRPr="003B541C">
            <w:rPr>
              <w:rStyle w:val="ExAbsChar"/>
            </w:rPr>
            <w:t>will</w:t>
          </w:r>
          <w:proofErr w:type="spellEnd"/>
          <w:r w:rsidR="004718FF" w:rsidRPr="003B541C">
            <w:rPr>
              <w:rStyle w:val="ExAbsChar"/>
            </w:rPr>
            <w:t xml:space="preserve"> be </w:t>
          </w:r>
          <w:proofErr w:type="spellStart"/>
          <w:r w:rsidR="004718FF" w:rsidRPr="003B541C">
            <w:rPr>
              <w:rStyle w:val="ExAbsChar"/>
            </w:rPr>
            <w:t>selected</w:t>
          </w:r>
          <w:proofErr w:type="spellEnd"/>
          <w:r w:rsidR="004718FF" w:rsidRPr="003B541C">
            <w:rPr>
              <w:rStyle w:val="ExAbsChar"/>
            </w:rPr>
            <w:t xml:space="preserve"> </w:t>
          </w:r>
          <w:proofErr w:type="spellStart"/>
          <w:r w:rsidR="004718FF" w:rsidRPr="003B541C">
            <w:rPr>
              <w:rStyle w:val="ExAbsChar"/>
            </w:rPr>
            <w:t>if</w:t>
          </w:r>
          <w:proofErr w:type="spellEnd"/>
          <w:r w:rsidR="004718FF" w:rsidRPr="003B541C">
            <w:rPr>
              <w:rStyle w:val="ExAbsChar"/>
            </w:rPr>
            <w:t xml:space="preserve"> it is in </w:t>
          </w:r>
          <w:proofErr w:type="spellStart"/>
          <w:r w:rsidR="004718FF" w:rsidRPr="003B541C">
            <w:rPr>
              <w:rStyle w:val="ExAbsChar"/>
            </w:rPr>
            <w:t>Turkish</w:t>
          </w:r>
          <w:proofErr w:type="spellEnd"/>
          <w:r w:rsidR="004718FF" w:rsidRPr="003B541C">
            <w:rPr>
              <w:rStyle w:val="ExAbsChar"/>
            </w:rPr>
            <w:t xml:space="preserve">. </w:t>
          </w:r>
          <w:proofErr w:type="spellStart"/>
          <w:r w:rsidR="004718FF" w:rsidRPr="003B541C">
            <w:rPr>
              <w:rStyle w:val="ExAbsChar"/>
            </w:rPr>
            <w:t>You</w:t>
          </w:r>
          <w:proofErr w:type="spellEnd"/>
          <w:r w:rsidR="004718FF" w:rsidRPr="003B541C">
            <w:rPr>
              <w:rStyle w:val="ExAbsChar"/>
            </w:rPr>
            <w:t xml:space="preserve"> can </w:t>
          </w:r>
          <w:proofErr w:type="spellStart"/>
          <w:r w:rsidR="004718FF" w:rsidRPr="003B541C">
            <w:rPr>
              <w:rStyle w:val="ExAbsChar"/>
            </w:rPr>
            <w:t>choose</w:t>
          </w:r>
          <w:proofErr w:type="spellEnd"/>
          <w:r w:rsidR="004718FF" w:rsidRPr="003B541C">
            <w:rPr>
              <w:rStyle w:val="ExAbsChar"/>
            </w:rPr>
            <w:t xml:space="preserve"> </w:t>
          </w:r>
          <w:proofErr w:type="spellStart"/>
          <w:r w:rsidR="004718FF" w:rsidRPr="003B541C">
            <w:rPr>
              <w:rStyle w:val="ExAbsChar"/>
            </w:rPr>
            <w:t>this</w:t>
          </w:r>
          <w:proofErr w:type="spellEnd"/>
          <w:r w:rsidR="004718FF" w:rsidRPr="003B541C">
            <w:rPr>
              <w:rStyle w:val="ExAbsChar"/>
            </w:rPr>
            <w:t xml:space="preserve"> </w:t>
          </w:r>
          <w:proofErr w:type="spellStart"/>
          <w:r w:rsidR="004718FF" w:rsidRPr="003B541C">
            <w:rPr>
              <w:rStyle w:val="ExAbsChar"/>
            </w:rPr>
            <w:t>area</w:t>
          </w:r>
          <w:proofErr w:type="spellEnd"/>
          <w:r w:rsidR="004718FF" w:rsidRPr="003B541C">
            <w:rPr>
              <w:rStyle w:val="ExAbsChar"/>
            </w:rPr>
            <w:t xml:space="preserve"> </w:t>
          </w:r>
          <w:proofErr w:type="spellStart"/>
          <w:r w:rsidR="004718FF" w:rsidRPr="003B541C">
            <w:rPr>
              <w:rStyle w:val="ExAbsChar"/>
            </w:rPr>
            <w:t>and</w:t>
          </w:r>
          <w:proofErr w:type="spellEnd"/>
          <w:r w:rsidR="004718FF" w:rsidRPr="003B541C">
            <w:rPr>
              <w:rStyle w:val="ExAbsChar"/>
            </w:rPr>
            <w:t xml:space="preserve"> </w:t>
          </w:r>
          <w:proofErr w:type="spellStart"/>
          <w:r w:rsidR="004718FF" w:rsidRPr="003B541C">
            <w:rPr>
              <w:rStyle w:val="ExAbsChar"/>
            </w:rPr>
            <w:t>paste</w:t>
          </w:r>
          <w:proofErr w:type="spellEnd"/>
          <w:r w:rsidR="004718FF" w:rsidRPr="003B541C">
            <w:rPr>
              <w:rStyle w:val="ExAbsChar"/>
            </w:rPr>
            <w:t xml:space="preserve"> </w:t>
          </w:r>
          <w:proofErr w:type="spellStart"/>
          <w:r w:rsidR="004718FF" w:rsidRPr="003B541C">
            <w:rPr>
              <w:rStyle w:val="ExAbsChar"/>
            </w:rPr>
            <w:t>the</w:t>
          </w:r>
          <w:proofErr w:type="spellEnd"/>
          <w:r w:rsidR="004718FF" w:rsidRPr="003B541C">
            <w:rPr>
              <w:rStyle w:val="ExAbsChar"/>
            </w:rPr>
            <w:t xml:space="preserve"> </w:t>
          </w:r>
          <w:proofErr w:type="spellStart"/>
          <w:r w:rsidR="004718FF" w:rsidRPr="003B541C">
            <w:rPr>
              <w:rStyle w:val="ExAbsChar"/>
            </w:rPr>
            <w:t>information</w:t>
          </w:r>
          <w:proofErr w:type="spellEnd"/>
          <w:r w:rsidR="004718FF" w:rsidRPr="003B541C">
            <w:rPr>
              <w:rStyle w:val="ExAbsChar"/>
            </w:rPr>
            <w:t xml:space="preserve"> </w:t>
          </w:r>
          <w:proofErr w:type="spellStart"/>
          <w:r w:rsidR="004718FF" w:rsidRPr="003B541C">
            <w:rPr>
              <w:rStyle w:val="ExAbsChar"/>
            </w:rPr>
            <w:t>about</w:t>
          </w:r>
          <w:proofErr w:type="spellEnd"/>
          <w:r w:rsidR="004718FF" w:rsidRPr="003B541C">
            <w:rPr>
              <w:rStyle w:val="ExAbsChar"/>
            </w:rPr>
            <w:t xml:space="preserve"> </w:t>
          </w:r>
          <w:proofErr w:type="spellStart"/>
          <w:r w:rsidR="004718FF" w:rsidRPr="003B541C">
            <w:rPr>
              <w:rStyle w:val="ExAbsChar"/>
            </w:rPr>
            <w:t>this</w:t>
          </w:r>
          <w:proofErr w:type="spellEnd"/>
          <w:r w:rsidR="004718FF" w:rsidRPr="003B541C">
            <w:rPr>
              <w:rStyle w:val="ExAbsChar"/>
            </w:rPr>
            <w:t xml:space="preserve"> </w:t>
          </w:r>
          <w:proofErr w:type="spellStart"/>
          <w:r w:rsidR="004718FF" w:rsidRPr="003B541C">
            <w:rPr>
              <w:rStyle w:val="ExAbsChar"/>
            </w:rPr>
            <w:t>title</w:t>
          </w:r>
          <w:proofErr w:type="spellEnd"/>
          <w:r w:rsidR="004718FF" w:rsidRPr="003B541C">
            <w:rPr>
              <w:rStyle w:val="ExAbsChar"/>
            </w:rPr>
            <w:t xml:space="preserve"> </w:t>
          </w:r>
          <w:proofErr w:type="spellStart"/>
          <w:r w:rsidR="004718FF" w:rsidRPr="003B541C">
            <w:rPr>
              <w:rStyle w:val="ExAbsChar"/>
            </w:rPr>
            <w:t>that</w:t>
          </w:r>
          <w:proofErr w:type="spellEnd"/>
          <w:r w:rsidR="004718FF" w:rsidRPr="003B541C">
            <w:rPr>
              <w:rStyle w:val="ExAbsChar"/>
            </w:rPr>
            <w:t xml:space="preserve"> </w:t>
          </w:r>
          <w:proofErr w:type="spellStart"/>
          <w:r w:rsidR="004718FF" w:rsidRPr="003B541C">
            <w:rPr>
              <w:rStyle w:val="ExAbsChar"/>
            </w:rPr>
            <w:t>you</w:t>
          </w:r>
          <w:proofErr w:type="spellEnd"/>
          <w:r w:rsidR="004718FF" w:rsidRPr="003B541C">
            <w:rPr>
              <w:rStyle w:val="ExAbsChar"/>
            </w:rPr>
            <w:t xml:space="preserve"> </w:t>
          </w:r>
          <w:proofErr w:type="spellStart"/>
          <w:r w:rsidR="004718FF" w:rsidRPr="003B541C">
            <w:rPr>
              <w:rStyle w:val="ExAbsChar"/>
            </w:rPr>
            <w:t>have</w:t>
          </w:r>
          <w:proofErr w:type="spellEnd"/>
          <w:r w:rsidR="004718FF" w:rsidRPr="003B541C">
            <w:rPr>
              <w:rStyle w:val="ExAbsChar"/>
            </w:rPr>
            <w:t xml:space="preserve"> </w:t>
          </w:r>
          <w:proofErr w:type="spellStart"/>
          <w:r w:rsidR="004718FF" w:rsidRPr="003B541C">
            <w:rPr>
              <w:rStyle w:val="ExAbsChar"/>
            </w:rPr>
            <w:t>prepared</w:t>
          </w:r>
          <w:proofErr w:type="spellEnd"/>
          <w:r w:rsidR="004718FF" w:rsidRPr="003B541C">
            <w:rPr>
              <w:rStyle w:val="ExAbsChar"/>
            </w:rPr>
            <w:t xml:space="preserve"> </w:t>
          </w:r>
          <w:proofErr w:type="spellStart"/>
          <w:r w:rsidR="004718FF" w:rsidRPr="003B541C">
            <w:rPr>
              <w:rStyle w:val="ExAbsChar"/>
            </w:rPr>
            <w:t>before</w:t>
          </w:r>
          <w:proofErr w:type="spellEnd"/>
          <w:r w:rsidR="004718FF" w:rsidRPr="003B541C">
            <w:rPr>
              <w:rStyle w:val="ExAbsChar"/>
            </w:rPr>
            <w:t xml:space="preserve">. / Makalenin genişletilmiş özeti bu kısımda yer alacak ve bu başlık altında çalışma İngilizce ise Bir öğe seçin kısmından Çalışmanın Amacı, Türkçe ise </w:t>
          </w:r>
          <w:proofErr w:type="spellStart"/>
          <w:r w:rsidR="004718FF" w:rsidRPr="003B541C">
            <w:rPr>
              <w:rStyle w:val="ExAbsChar"/>
            </w:rPr>
            <w:t>Research</w:t>
          </w:r>
          <w:proofErr w:type="spellEnd"/>
          <w:r w:rsidR="004718FF" w:rsidRPr="003B541C">
            <w:rPr>
              <w:rStyle w:val="ExAbsChar"/>
            </w:rPr>
            <w:t xml:space="preserve"> Problem seçilecektir. Daha önceden hazırlamış olduğunuz bu başlık ile ilgili bilgileri bu alanı seçip buraya yapıştırabilirsiniz.</w:t>
          </w:r>
        </w:sdtContent>
      </w:sdt>
      <w:r w:rsidR="00A242C9" w:rsidRPr="003B541C">
        <w:rPr>
          <w:rStyle w:val="ExAbsChar"/>
        </w:rPr>
        <w:t xml:space="preserve"> </w:t>
      </w:r>
    </w:p>
    <w:sdt>
      <w:sdtPr>
        <w:rPr>
          <w:rStyle w:val="zAbsBalkChar"/>
        </w:rPr>
        <w:id w:val="-767225201"/>
        <w:placeholder>
          <w:docPart w:val="587A58128AE94488917DEBB5A920DB37"/>
        </w:placeholder>
        <w:showingPlcHdr/>
        <w:comboBox>
          <w:listItem w:value="Bir öğe seçin."/>
          <w:listItem w:displayText="Literature Review" w:value="Literature Review"/>
          <w:listItem w:displayText="Literatür Araştırması" w:value="Literatür Araştırması"/>
        </w:comboBox>
      </w:sdtPr>
      <w:sdtEndPr>
        <w:rPr>
          <w:rStyle w:val="VarsaylanParagrafYazTipi"/>
          <w:b w:val="0"/>
        </w:rPr>
      </w:sdtEndPr>
      <w:sdtContent>
        <w:p w14:paraId="44338BDB" w14:textId="77777777" w:rsidR="004F0E54" w:rsidRDefault="00A242C9" w:rsidP="00C8653A">
          <w:pPr>
            <w:pStyle w:val="Ozet"/>
          </w:pPr>
          <w:r w:rsidRPr="00C8653A">
            <w:rPr>
              <w:rStyle w:val="zAbsBalkChar"/>
            </w:rPr>
            <w:t>Bir öğe seçin.</w:t>
          </w:r>
        </w:p>
      </w:sdtContent>
    </w:sdt>
    <w:p w14:paraId="046C3BCC" w14:textId="77777777" w:rsidR="00A7701D" w:rsidRPr="003B541C" w:rsidRDefault="00C2340D" w:rsidP="00A7701D">
      <w:pPr>
        <w:pStyle w:val="Ozet"/>
        <w:rPr>
          <w:rStyle w:val="ExAbsChar"/>
        </w:rPr>
      </w:pPr>
      <w:sdt>
        <w:sdtPr>
          <w:rPr>
            <w:rStyle w:val="ExAbsChar"/>
          </w:rPr>
          <w:id w:val="1742220246"/>
          <w:placeholder>
            <w:docPart w:val="FE7A2F5A74F040139009F94CBAFF74A3"/>
          </w:placeholder>
          <w:text/>
        </w:sdtPr>
        <w:sdtEndPr>
          <w:rPr>
            <w:rStyle w:val="ExAbsChar"/>
          </w:rPr>
        </w:sdtEndPr>
        <w:sdtContent>
          <w:proofErr w:type="spellStart"/>
          <w:r w:rsidR="00A7701D" w:rsidRPr="003B541C">
            <w:rPr>
              <w:rStyle w:val="ExAbsChar"/>
            </w:rPr>
            <w:t>The</w:t>
          </w:r>
          <w:proofErr w:type="spellEnd"/>
          <w:r w:rsidR="00A7701D" w:rsidRPr="003B541C">
            <w:rPr>
              <w:rStyle w:val="ExAbsChar"/>
            </w:rPr>
            <w:t xml:space="preserve"> </w:t>
          </w:r>
          <w:proofErr w:type="spellStart"/>
          <w:r w:rsidR="00A7701D" w:rsidRPr="003B541C">
            <w:rPr>
              <w:rStyle w:val="ExAbsChar"/>
            </w:rPr>
            <w:t>extended</w:t>
          </w:r>
          <w:proofErr w:type="spellEnd"/>
          <w:r w:rsidR="00A7701D" w:rsidRPr="003B541C">
            <w:rPr>
              <w:rStyle w:val="ExAbsChar"/>
            </w:rPr>
            <w:t xml:space="preserve"> </w:t>
          </w:r>
          <w:proofErr w:type="spellStart"/>
          <w:r w:rsidR="00A7701D" w:rsidRPr="003B541C">
            <w:rPr>
              <w:rStyle w:val="ExAbsChar"/>
            </w:rPr>
            <w:t>summary</w:t>
          </w:r>
          <w:proofErr w:type="spellEnd"/>
          <w:r w:rsidR="00A7701D" w:rsidRPr="003B541C">
            <w:rPr>
              <w:rStyle w:val="ExAbsChar"/>
            </w:rPr>
            <w:t xml:space="preserve"> of </w:t>
          </w:r>
          <w:proofErr w:type="spellStart"/>
          <w:r w:rsidR="00A7701D" w:rsidRPr="003B541C">
            <w:rPr>
              <w:rStyle w:val="ExAbsChar"/>
            </w:rPr>
            <w:t>the</w:t>
          </w:r>
          <w:proofErr w:type="spellEnd"/>
          <w:r w:rsidR="00A7701D" w:rsidRPr="003B541C">
            <w:rPr>
              <w:rStyle w:val="ExAbsChar"/>
            </w:rPr>
            <w:t xml:space="preserve"> </w:t>
          </w:r>
          <w:proofErr w:type="spellStart"/>
          <w:r w:rsidR="00A7701D" w:rsidRPr="003B541C">
            <w:rPr>
              <w:rStyle w:val="ExAbsChar"/>
            </w:rPr>
            <w:t>article</w:t>
          </w:r>
          <w:proofErr w:type="spellEnd"/>
          <w:r w:rsidR="00A7701D" w:rsidRPr="003B541C">
            <w:rPr>
              <w:rStyle w:val="ExAbsChar"/>
            </w:rPr>
            <w:t xml:space="preserve"> </w:t>
          </w:r>
          <w:proofErr w:type="spellStart"/>
          <w:r w:rsidR="00A7701D" w:rsidRPr="003B541C">
            <w:rPr>
              <w:rStyle w:val="ExAbsChar"/>
            </w:rPr>
            <w:t>will</w:t>
          </w:r>
          <w:proofErr w:type="spellEnd"/>
          <w:r w:rsidR="00A7701D" w:rsidRPr="003B541C">
            <w:rPr>
              <w:rStyle w:val="ExAbsChar"/>
            </w:rPr>
            <w:t xml:space="preserve"> be </w:t>
          </w:r>
          <w:proofErr w:type="spellStart"/>
          <w:r w:rsidR="00A7701D" w:rsidRPr="003B541C">
            <w:rPr>
              <w:rStyle w:val="ExAbsChar"/>
            </w:rPr>
            <w:t>included</w:t>
          </w:r>
          <w:proofErr w:type="spellEnd"/>
          <w:r w:rsidR="00A7701D" w:rsidRPr="003B541C">
            <w:rPr>
              <w:rStyle w:val="ExAbsChar"/>
            </w:rPr>
            <w:t xml:space="preserve"> in </w:t>
          </w:r>
          <w:proofErr w:type="spellStart"/>
          <w:r w:rsidR="00A7701D" w:rsidRPr="003B541C">
            <w:rPr>
              <w:rStyle w:val="ExAbsChar"/>
            </w:rPr>
            <w:t>this</w:t>
          </w:r>
          <w:proofErr w:type="spellEnd"/>
          <w:r w:rsidR="00A7701D" w:rsidRPr="003B541C">
            <w:rPr>
              <w:rStyle w:val="ExAbsChar"/>
            </w:rPr>
            <w:t xml:space="preserve"> </w:t>
          </w:r>
          <w:proofErr w:type="spellStart"/>
          <w:r w:rsidR="00A7701D" w:rsidRPr="003B541C">
            <w:rPr>
              <w:rStyle w:val="ExAbsChar"/>
            </w:rPr>
            <w:t>section</w:t>
          </w:r>
          <w:proofErr w:type="spellEnd"/>
          <w:r w:rsidR="00A7701D" w:rsidRPr="003B541C">
            <w:rPr>
              <w:rStyle w:val="ExAbsChar"/>
            </w:rPr>
            <w:t xml:space="preserve">, </w:t>
          </w:r>
          <w:proofErr w:type="spellStart"/>
          <w:r w:rsidR="00A7701D" w:rsidRPr="003B541C">
            <w:rPr>
              <w:rStyle w:val="ExAbsChar"/>
            </w:rPr>
            <w:t>and</w:t>
          </w:r>
          <w:proofErr w:type="spellEnd"/>
          <w:r w:rsidR="00A7701D" w:rsidRPr="003B541C">
            <w:rPr>
              <w:rStyle w:val="ExAbsChar"/>
            </w:rPr>
            <w:t xml:space="preserve"> </w:t>
          </w:r>
          <w:proofErr w:type="spellStart"/>
          <w:r w:rsidR="00A7701D" w:rsidRPr="003B541C">
            <w:rPr>
              <w:rStyle w:val="ExAbsChar"/>
            </w:rPr>
            <w:t>if</w:t>
          </w:r>
          <w:proofErr w:type="spellEnd"/>
          <w:r w:rsidR="00A7701D" w:rsidRPr="003B541C">
            <w:rPr>
              <w:rStyle w:val="ExAbsChar"/>
            </w:rPr>
            <w:t xml:space="preserve"> </w:t>
          </w:r>
          <w:proofErr w:type="spellStart"/>
          <w:r w:rsidR="00A7701D" w:rsidRPr="003B541C">
            <w:rPr>
              <w:rStyle w:val="ExAbsChar"/>
            </w:rPr>
            <w:t>the</w:t>
          </w:r>
          <w:proofErr w:type="spellEnd"/>
          <w:r w:rsidR="00A7701D" w:rsidRPr="003B541C">
            <w:rPr>
              <w:rStyle w:val="ExAbsChar"/>
            </w:rPr>
            <w:t xml:space="preserve"> </w:t>
          </w:r>
          <w:proofErr w:type="spellStart"/>
          <w:r w:rsidR="00A7701D" w:rsidRPr="003B541C">
            <w:rPr>
              <w:rStyle w:val="ExAbsChar"/>
            </w:rPr>
            <w:t>study</w:t>
          </w:r>
          <w:proofErr w:type="spellEnd"/>
          <w:r w:rsidR="00A7701D" w:rsidRPr="003B541C">
            <w:rPr>
              <w:rStyle w:val="ExAbsChar"/>
            </w:rPr>
            <w:t xml:space="preserve"> is in English, </w:t>
          </w:r>
          <w:proofErr w:type="spellStart"/>
          <w:r w:rsidR="00A7701D" w:rsidRPr="003B541C">
            <w:rPr>
              <w:rStyle w:val="ExAbsChar"/>
            </w:rPr>
            <w:t>the</w:t>
          </w:r>
          <w:proofErr w:type="spellEnd"/>
          <w:r w:rsidR="00A7701D" w:rsidRPr="003B541C">
            <w:rPr>
              <w:rStyle w:val="ExAbsChar"/>
            </w:rPr>
            <w:t xml:space="preserve"> </w:t>
          </w:r>
          <w:proofErr w:type="spellStart"/>
          <w:r w:rsidR="00A7701D" w:rsidRPr="003B541C">
            <w:rPr>
              <w:rStyle w:val="ExAbsChar"/>
            </w:rPr>
            <w:t>Purpose</w:t>
          </w:r>
          <w:proofErr w:type="spellEnd"/>
          <w:r w:rsidR="00A7701D" w:rsidRPr="003B541C">
            <w:rPr>
              <w:rStyle w:val="ExAbsChar"/>
            </w:rPr>
            <w:t xml:space="preserve"> of </w:t>
          </w:r>
          <w:proofErr w:type="spellStart"/>
          <w:r w:rsidR="00A7701D" w:rsidRPr="003B541C">
            <w:rPr>
              <w:rStyle w:val="ExAbsChar"/>
            </w:rPr>
            <w:t>the</w:t>
          </w:r>
          <w:proofErr w:type="spellEnd"/>
          <w:r w:rsidR="00A7701D" w:rsidRPr="003B541C">
            <w:rPr>
              <w:rStyle w:val="ExAbsChar"/>
            </w:rPr>
            <w:t xml:space="preserve"> </w:t>
          </w:r>
          <w:proofErr w:type="spellStart"/>
          <w:r w:rsidR="00A7701D" w:rsidRPr="003B541C">
            <w:rPr>
              <w:rStyle w:val="ExAbsChar"/>
            </w:rPr>
            <w:t>Study</w:t>
          </w:r>
          <w:proofErr w:type="spellEnd"/>
          <w:r w:rsidR="00A7701D" w:rsidRPr="003B541C">
            <w:rPr>
              <w:rStyle w:val="ExAbsChar"/>
            </w:rPr>
            <w:t xml:space="preserve"> </w:t>
          </w:r>
          <w:proofErr w:type="spellStart"/>
          <w:r w:rsidR="00A7701D" w:rsidRPr="003B541C">
            <w:rPr>
              <w:rStyle w:val="ExAbsChar"/>
            </w:rPr>
            <w:t>will</w:t>
          </w:r>
          <w:proofErr w:type="spellEnd"/>
          <w:r w:rsidR="00A7701D" w:rsidRPr="003B541C">
            <w:rPr>
              <w:rStyle w:val="ExAbsChar"/>
            </w:rPr>
            <w:t xml:space="preserve"> be </w:t>
          </w:r>
          <w:proofErr w:type="spellStart"/>
          <w:r w:rsidR="00A7701D" w:rsidRPr="003B541C">
            <w:rPr>
              <w:rStyle w:val="ExAbsChar"/>
            </w:rPr>
            <w:t>selected</w:t>
          </w:r>
          <w:proofErr w:type="spellEnd"/>
          <w:r w:rsidR="00A7701D" w:rsidRPr="003B541C">
            <w:rPr>
              <w:rStyle w:val="ExAbsChar"/>
            </w:rPr>
            <w:t xml:space="preserve"> </w:t>
          </w:r>
          <w:proofErr w:type="spellStart"/>
          <w:r w:rsidR="00A7701D" w:rsidRPr="003B541C">
            <w:rPr>
              <w:rStyle w:val="ExAbsChar"/>
            </w:rPr>
            <w:t>from</w:t>
          </w:r>
          <w:proofErr w:type="spellEnd"/>
          <w:r w:rsidR="00A7701D" w:rsidRPr="003B541C">
            <w:rPr>
              <w:rStyle w:val="ExAbsChar"/>
            </w:rPr>
            <w:t xml:space="preserve"> </w:t>
          </w:r>
          <w:proofErr w:type="spellStart"/>
          <w:r w:rsidR="00A7701D" w:rsidRPr="003B541C">
            <w:rPr>
              <w:rStyle w:val="ExAbsChar"/>
            </w:rPr>
            <w:t>the</w:t>
          </w:r>
          <w:proofErr w:type="spellEnd"/>
          <w:r w:rsidR="00A7701D" w:rsidRPr="003B541C">
            <w:rPr>
              <w:rStyle w:val="ExAbsChar"/>
            </w:rPr>
            <w:t xml:space="preserve"> Select an </w:t>
          </w:r>
          <w:proofErr w:type="spellStart"/>
          <w:r w:rsidR="00A7701D" w:rsidRPr="003B541C">
            <w:rPr>
              <w:rStyle w:val="ExAbsChar"/>
            </w:rPr>
            <w:t>item</w:t>
          </w:r>
          <w:proofErr w:type="spellEnd"/>
          <w:r w:rsidR="00A7701D" w:rsidRPr="003B541C">
            <w:rPr>
              <w:rStyle w:val="ExAbsChar"/>
            </w:rPr>
            <w:t xml:space="preserve"> </w:t>
          </w:r>
          <w:proofErr w:type="spellStart"/>
          <w:r w:rsidR="00A7701D" w:rsidRPr="003B541C">
            <w:rPr>
              <w:rStyle w:val="ExAbsChar"/>
            </w:rPr>
            <w:t>section</w:t>
          </w:r>
          <w:proofErr w:type="spellEnd"/>
          <w:r w:rsidR="00A7701D" w:rsidRPr="003B541C">
            <w:rPr>
              <w:rStyle w:val="ExAbsChar"/>
            </w:rPr>
            <w:t xml:space="preserve">, </w:t>
          </w:r>
          <w:proofErr w:type="spellStart"/>
          <w:r w:rsidR="00A7701D" w:rsidRPr="003B541C">
            <w:rPr>
              <w:rStyle w:val="ExAbsChar"/>
            </w:rPr>
            <w:t>and</w:t>
          </w:r>
          <w:proofErr w:type="spellEnd"/>
          <w:r w:rsidR="00A7701D" w:rsidRPr="003B541C">
            <w:rPr>
              <w:rStyle w:val="ExAbsChar"/>
            </w:rPr>
            <w:t xml:space="preserve"> </w:t>
          </w:r>
          <w:proofErr w:type="spellStart"/>
          <w:r w:rsidR="00A7701D" w:rsidRPr="003B541C">
            <w:rPr>
              <w:rStyle w:val="ExAbsChar"/>
            </w:rPr>
            <w:t>the</w:t>
          </w:r>
          <w:proofErr w:type="spellEnd"/>
          <w:r w:rsidR="00A7701D" w:rsidRPr="003B541C">
            <w:rPr>
              <w:rStyle w:val="ExAbsChar"/>
            </w:rPr>
            <w:t xml:space="preserve"> </w:t>
          </w:r>
          <w:proofErr w:type="spellStart"/>
          <w:r w:rsidR="00A7701D" w:rsidRPr="003B541C">
            <w:rPr>
              <w:rStyle w:val="ExAbsChar"/>
            </w:rPr>
            <w:t>Research</w:t>
          </w:r>
          <w:proofErr w:type="spellEnd"/>
          <w:r w:rsidR="00A7701D" w:rsidRPr="003B541C">
            <w:rPr>
              <w:rStyle w:val="ExAbsChar"/>
            </w:rPr>
            <w:t xml:space="preserve"> Problem </w:t>
          </w:r>
          <w:proofErr w:type="spellStart"/>
          <w:r w:rsidR="00A7701D" w:rsidRPr="003B541C">
            <w:rPr>
              <w:rStyle w:val="ExAbsChar"/>
            </w:rPr>
            <w:t>will</w:t>
          </w:r>
          <w:proofErr w:type="spellEnd"/>
          <w:r w:rsidR="00A7701D" w:rsidRPr="003B541C">
            <w:rPr>
              <w:rStyle w:val="ExAbsChar"/>
            </w:rPr>
            <w:t xml:space="preserve"> be </w:t>
          </w:r>
          <w:proofErr w:type="spellStart"/>
          <w:r w:rsidR="00A7701D" w:rsidRPr="003B541C">
            <w:rPr>
              <w:rStyle w:val="ExAbsChar"/>
            </w:rPr>
            <w:t>selected</w:t>
          </w:r>
          <w:proofErr w:type="spellEnd"/>
          <w:r w:rsidR="00A7701D" w:rsidRPr="003B541C">
            <w:rPr>
              <w:rStyle w:val="ExAbsChar"/>
            </w:rPr>
            <w:t xml:space="preserve"> </w:t>
          </w:r>
          <w:proofErr w:type="spellStart"/>
          <w:r w:rsidR="00A7701D" w:rsidRPr="003B541C">
            <w:rPr>
              <w:rStyle w:val="ExAbsChar"/>
            </w:rPr>
            <w:t>if</w:t>
          </w:r>
          <w:proofErr w:type="spellEnd"/>
          <w:r w:rsidR="00A7701D" w:rsidRPr="003B541C">
            <w:rPr>
              <w:rStyle w:val="ExAbsChar"/>
            </w:rPr>
            <w:t xml:space="preserve"> it is in </w:t>
          </w:r>
          <w:proofErr w:type="spellStart"/>
          <w:r w:rsidR="00A7701D" w:rsidRPr="003B541C">
            <w:rPr>
              <w:rStyle w:val="ExAbsChar"/>
            </w:rPr>
            <w:t>Turkish</w:t>
          </w:r>
          <w:proofErr w:type="spellEnd"/>
          <w:r w:rsidR="00A7701D" w:rsidRPr="003B541C">
            <w:rPr>
              <w:rStyle w:val="ExAbsChar"/>
            </w:rPr>
            <w:t xml:space="preserve">. </w:t>
          </w:r>
          <w:proofErr w:type="spellStart"/>
          <w:r w:rsidR="00A7701D" w:rsidRPr="003B541C">
            <w:rPr>
              <w:rStyle w:val="ExAbsChar"/>
            </w:rPr>
            <w:t>You</w:t>
          </w:r>
          <w:proofErr w:type="spellEnd"/>
          <w:r w:rsidR="00A7701D" w:rsidRPr="003B541C">
            <w:rPr>
              <w:rStyle w:val="ExAbsChar"/>
            </w:rPr>
            <w:t xml:space="preserve"> can </w:t>
          </w:r>
          <w:proofErr w:type="spellStart"/>
          <w:r w:rsidR="00A7701D" w:rsidRPr="003B541C">
            <w:rPr>
              <w:rStyle w:val="ExAbsChar"/>
            </w:rPr>
            <w:t>choose</w:t>
          </w:r>
          <w:proofErr w:type="spellEnd"/>
          <w:r w:rsidR="00A7701D" w:rsidRPr="003B541C">
            <w:rPr>
              <w:rStyle w:val="ExAbsChar"/>
            </w:rPr>
            <w:t xml:space="preserve"> </w:t>
          </w:r>
          <w:proofErr w:type="spellStart"/>
          <w:r w:rsidR="00A7701D" w:rsidRPr="003B541C">
            <w:rPr>
              <w:rStyle w:val="ExAbsChar"/>
            </w:rPr>
            <w:t>this</w:t>
          </w:r>
          <w:proofErr w:type="spellEnd"/>
          <w:r w:rsidR="00A7701D" w:rsidRPr="003B541C">
            <w:rPr>
              <w:rStyle w:val="ExAbsChar"/>
            </w:rPr>
            <w:t xml:space="preserve"> </w:t>
          </w:r>
          <w:proofErr w:type="spellStart"/>
          <w:r w:rsidR="00A7701D" w:rsidRPr="003B541C">
            <w:rPr>
              <w:rStyle w:val="ExAbsChar"/>
            </w:rPr>
            <w:t>area</w:t>
          </w:r>
          <w:proofErr w:type="spellEnd"/>
          <w:r w:rsidR="00A7701D" w:rsidRPr="003B541C">
            <w:rPr>
              <w:rStyle w:val="ExAbsChar"/>
            </w:rPr>
            <w:t xml:space="preserve"> </w:t>
          </w:r>
          <w:proofErr w:type="spellStart"/>
          <w:r w:rsidR="00A7701D" w:rsidRPr="003B541C">
            <w:rPr>
              <w:rStyle w:val="ExAbsChar"/>
            </w:rPr>
            <w:t>and</w:t>
          </w:r>
          <w:proofErr w:type="spellEnd"/>
          <w:r w:rsidR="00A7701D" w:rsidRPr="003B541C">
            <w:rPr>
              <w:rStyle w:val="ExAbsChar"/>
            </w:rPr>
            <w:t xml:space="preserve"> </w:t>
          </w:r>
          <w:proofErr w:type="spellStart"/>
          <w:r w:rsidR="00A7701D" w:rsidRPr="003B541C">
            <w:rPr>
              <w:rStyle w:val="ExAbsChar"/>
            </w:rPr>
            <w:t>paste</w:t>
          </w:r>
          <w:proofErr w:type="spellEnd"/>
          <w:r w:rsidR="00A7701D" w:rsidRPr="003B541C">
            <w:rPr>
              <w:rStyle w:val="ExAbsChar"/>
            </w:rPr>
            <w:t xml:space="preserve"> </w:t>
          </w:r>
          <w:proofErr w:type="spellStart"/>
          <w:r w:rsidR="00A7701D" w:rsidRPr="003B541C">
            <w:rPr>
              <w:rStyle w:val="ExAbsChar"/>
            </w:rPr>
            <w:t>the</w:t>
          </w:r>
          <w:proofErr w:type="spellEnd"/>
          <w:r w:rsidR="00A7701D" w:rsidRPr="003B541C">
            <w:rPr>
              <w:rStyle w:val="ExAbsChar"/>
            </w:rPr>
            <w:t xml:space="preserve"> </w:t>
          </w:r>
          <w:proofErr w:type="spellStart"/>
          <w:r w:rsidR="00A7701D" w:rsidRPr="003B541C">
            <w:rPr>
              <w:rStyle w:val="ExAbsChar"/>
            </w:rPr>
            <w:t>information</w:t>
          </w:r>
          <w:proofErr w:type="spellEnd"/>
          <w:r w:rsidR="00A7701D" w:rsidRPr="003B541C">
            <w:rPr>
              <w:rStyle w:val="ExAbsChar"/>
            </w:rPr>
            <w:t xml:space="preserve"> </w:t>
          </w:r>
          <w:proofErr w:type="spellStart"/>
          <w:r w:rsidR="00A7701D" w:rsidRPr="003B541C">
            <w:rPr>
              <w:rStyle w:val="ExAbsChar"/>
            </w:rPr>
            <w:t>about</w:t>
          </w:r>
          <w:proofErr w:type="spellEnd"/>
          <w:r w:rsidR="00A7701D" w:rsidRPr="003B541C">
            <w:rPr>
              <w:rStyle w:val="ExAbsChar"/>
            </w:rPr>
            <w:t xml:space="preserve"> </w:t>
          </w:r>
          <w:proofErr w:type="spellStart"/>
          <w:r w:rsidR="00A7701D" w:rsidRPr="003B541C">
            <w:rPr>
              <w:rStyle w:val="ExAbsChar"/>
            </w:rPr>
            <w:t>this</w:t>
          </w:r>
          <w:proofErr w:type="spellEnd"/>
          <w:r w:rsidR="00A7701D" w:rsidRPr="003B541C">
            <w:rPr>
              <w:rStyle w:val="ExAbsChar"/>
            </w:rPr>
            <w:t xml:space="preserve"> </w:t>
          </w:r>
          <w:proofErr w:type="spellStart"/>
          <w:r w:rsidR="00A7701D" w:rsidRPr="003B541C">
            <w:rPr>
              <w:rStyle w:val="ExAbsChar"/>
            </w:rPr>
            <w:t>title</w:t>
          </w:r>
          <w:proofErr w:type="spellEnd"/>
          <w:r w:rsidR="00A7701D" w:rsidRPr="003B541C">
            <w:rPr>
              <w:rStyle w:val="ExAbsChar"/>
            </w:rPr>
            <w:t xml:space="preserve"> </w:t>
          </w:r>
          <w:proofErr w:type="spellStart"/>
          <w:r w:rsidR="00A7701D" w:rsidRPr="003B541C">
            <w:rPr>
              <w:rStyle w:val="ExAbsChar"/>
            </w:rPr>
            <w:t>that</w:t>
          </w:r>
          <w:proofErr w:type="spellEnd"/>
          <w:r w:rsidR="00A7701D" w:rsidRPr="003B541C">
            <w:rPr>
              <w:rStyle w:val="ExAbsChar"/>
            </w:rPr>
            <w:t xml:space="preserve"> </w:t>
          </w:r>
          <w:proofErr w:type="spellStart"/>
          <w:r w:rsidR="00A7701D" w:rsidRPr="003B541C">
            <w:rPr>
              <w:rStyle w:val="ExAbsChar"/>
            </w:rPr>
            <w:t>you</w:t>
          </w:r>
          <w:proofErr w:type="spellEnd"/>
          <w:r w:rsidR="00A7701D" w:rsidRPr="003B541C">
            <w:rPr>
              <w:rStyle w:val="ExAbsChar"/>
            </w:rPr>
            <w:t xml:space="preserve"> </w:t>
          </w:r>
          <w:proofErr w:type="spellStart"/>
          <w:r w:rsidR="00A7701D" w:rsidRPr="003B541C">
            <w:rPr>
              <w:rStyle w:val="ExAbsChar"/>
            </w:rPr>
            <w:t>have</w:t>
          </w:r>
          <w:proofErr w:type="spellEnd"/>
          <w:r w:rsidR="00A7701D" w:rsidRPr="003B541C">
            <w:rPr>
              <w:rStyle w:val="ExAbsChar"/>
            </w:rPr>
            <w:t xml:space="preserve"> </w:t>
          </w:r>
          <w:proofErr w:type="spellStart"/>
          <w:r w:rsidR="00A7701D" w:rsidRPr="003B541C">
            <w:rPr>
              <w:rStyle w:val="ExAbsChar"/>
            </w:rPr>
            <w:t>prepared</w:t>
          </w:r>
          <w:proofErr w:type="spellEnd"/>
          <w:r w:rsidR="00A7701D" w:rsidRPr="003B541C">
            <w:rPr>
              <w:rStyle w:val="ExAbsChar"/>
            </w:rPr>
            <w:t xml:space="preserve"> </w:t>
          </w:r>
          <w:proofErr w:type="spellStart"/>
          <w:r w:rsidR="00A7701D" w:rsidRPr="003B541C">
            <w:rPr>
              <w:rStyle w:val="ExAbsChar"/>
            </w:rPr>
            <w:t>before</w:t>
          </w:r>
          <w:proofErr w:type="spellEnd"/>
          <w:r w:rsidR="00A7701D" w:rsidRPr="003B541C">
            <w:rPr>
              <w:rStyle w:val="ExAbsChar"/>
            </w:rPr>
            <w:t xml:space="preserve">. / Makalenin genişletilmiş özeti bu kısımda yer alacak ve bu başlık altında çalışma İngilizce ise Bir öğe seçin kısmından Çalışmanın Amacı, Türkçe ise </w:t>
          </w:r>
          <w:proofErr w:type="spellStart"/>
          <w:r w:rsidR="00A7701D" w:rsidRPr="003B541C">
            <w:rPr>
              <w:rStyle w:val="ExAbsChar"/>
            </w:rPr>
            <w:t>Research</w:t>
          </w:r>
          <w:proofErr w:type="spellEnd"/>
          <w:r w:rsidR="00A7701D" w:rsidRPr="003B541C">
            <w:rPr>
              <w:rStyle w:val="ExAbsChar"/>
            </w:rPr>
            <w:t xml:space="preserve"> Problem seçilecektir. Daha önceden hazırlamış olduğunuz bu başlık ile ilgili bilgileri bu alanı seçip buraya yapıştırabilirsiniz.</w:t>
          </w:r>
        </w:sdtContent>
      </w:sdt>
      <w:r w:rsidR="00A7701D" w:rsidRPr="003B541C">
        <w:rPr>
          <w:rStyle w:val="ExAbsChar"/>
        </w:rPr>
        <w:t xml:space="preserve"> </w:t>
      </w:r>
    </w:p>
    <w:p w14:paraId="11435BB2" w14:textId="7E5DC761" w:rsidR="004F0E54" w:rsidRDefault="00C2340D" w:rsidP="00C8653A">
      <w:pPr>
        <w:pStyle w:val="Ozet"/>
      </w:pPr>
      <w:sdt>
        <w:sdtPr>
          <w:rPr>
            <w:rStyle w:val="zAbsBalkChar"/>
          </w:rPr>
          <w:id w:val="-1536430291"/>
          <w:placeholder>
            <w:docPart w:val="1E93D0A7792A409D8B3962B242855C69"/>
          </w:placeholder>
          <w:showingPlcHdr/>
          <w:comboBox>
            <w:listItem w:value="Bir öğe seçin."/>
            <w:listItem w:displayText="Methodology" w:value="Methodology"/>
            <w:listItem w:displayText="Yöntem" w:value="Yöntem"/>
          </w:comboBox>
        </w:sdtPr>
        <w:sdtEndPr>
          <w:rPr>
            <w:rStyle w:val="VarsaylanParagrafYazTipi"/>
            <w:b w:val="0"/>
          </w:rPr>
        </w:sdtEndPr>
        <w:sdtContent>
          <w:r w:rsidR="00A242C9" w:rsidRPr="00C8653A">
            <w:rPr>
              <w:rStyle w:val="zAbsBalkChar"/>
            </w:rPr>
            <w:t>Bir öğe seçin.</w:t>
          </w:r>
        </w:sdtContent>
      </w:sdt>
    </w:p>
    <w:p w14:paraId="6326F1B3" w14:textId="77777777" w:rsidR="00A7701D" w:rsidRPr="003B541C" w:rsidRDefault="00C2340D" w:rsidP="000020A1">
      <w:pPr>
        <w:pStyle w:val="ExAbs"/>
        <w:rPr>
          <w:rStyle w:val="ExAbsChar"/>
        </w:rPr>
      </w:pPr>
      <w:sdt>
        <w:sdtPr>
          <w:rPr>
            <w:sz w:val="20"/>
          </w:rPr>
          <w:id w:val="14287145"/>
          <w:placeholder>
            <w:docPart w:val="BFACE50636554E54B967A2F44C5C7D0E"/>
          </w:placeholder>
          <w:text/>
        </w:sdtPr>
        <w:sdtEndPr>
          <w:rPr>
            <w:sz w:val="22"/>
          </w:rPr>
        </w:sdtEndPr>
        <w:sdtContent>
          <w:proofErr w:type="spellStart"/>
          <w:r w:rsidR="00A7701D" w:rsidRPr="00DB6424">
            <w:t>The</w:t>
          </w:r>
          <w:proofErr w:type="spellEnd"/>
          <w:r w:rsidR="00A7701D" w:rsidRPr="00DB6424">
            <w:t xml:space="preserve"> </w:t>
          </w:r>
          <w:proofErr w:type="spellStart"/>
          <w:r w:rsidR="00A7701D" w:rsidRPr="00DB6424">
            <w:t>extended</w:t>
          </w:r>
          <w:proofErr w:type="spellEnd"/>
          <w:r w:rsidR="00A7701D" w:rsidRPr="00DB6424">
            <w:t xml:space="preserve"> </w:t>
          </w:r>
          <w:proofErr w:type="spellStart"/>
          <w:r w:rsidR="00A7701D" w:rsidRPr="00DB6424">
            <w:t>summary</w:t>
          </w:r>
          <w:proofErr w:type="spellEnd"/>
          <w:r w:rsidR="00A7701D" w:rsidRPr="00DB6424">
            <w:t xml:space="preserve"> of </w:t>
          </w:r>
          <w:proofErr w:type="spellStart"/>
          <w:r w:rsidR="00A7701D" w:rsidRPr="00DB6424">
            <w:t>the</w:t>
          </w:r>
          <w:proofErr w:type="spellEnd"/>
          <w:r w:rsidR="00A7701D" w:rsidRPr="00DB6424">
            <w:t xml:space="preserve"> </w:t>
          </w:r>
          <w:proofErr w:type="spellStart"/>
          <w:r w:rsidR="00A7701D" w:rsidRPr="00DB6424">
            <w:t>article</w:t>
          </w:r>
          <w:proofErr w:type="spellEnd"/>
          <w:r w:rsidR="00A7701D" w:rsidRPr="00DB6424">
            <w:t xml:space="preserve"> </w:t>
          </w:r>
          <w:proofErr w:type="spellStart"/>
          <w:r w:rsidR="00A7701D" w:rsidRPr="00DB6424">
            <w:t>will</w:t>
          </w:r>
          <w:proofErr w:type="spellEnd"/>
          <w:r w:rsidR="00A7701D" w:rsidRPr="00DB6424">
            <w:t xml:space="preserve"> be </w:t>
          </w:r>
          <w:proofErr w:type="spellStart"/>
          <w:r w:rsidR="00A7701D" w:rsidRPr="00DB6424">
            <w:t>included</w:t>
          </w:r>
          <w:proofErr w:type="spellEnd"/>
          <w:r w:rsidR="00A7701D" w:rsidRPr="00DB6424">
            <w:t xml:space="preserve"> in </w:t>
          </w:r>
          <w:proofErr w:type="spellStart"/>
          <w:r w:rsidR="00A7701D" w:rsidRPr="00DB6424">
            <w:t>this</w:t>
          </w:r>
          <w:proofErr w:type="spellEnd"/>
          <w:r w:rsidR="00A7701D" w:rsidRPr="00DB6424">
            <w:t xml:space="preserve"> </w:t>
          </w:r>
          <w:proofErr w:type="spellStart"/>
          <w:r w:rsidR="00A7701D" w:rsidRPr="00DB6424">
            <w:t>section</w:t>
          </w:r>
          <w:proofErr w:type="spellEnd"/>
          <w:r w:rsidR="00A7701D" w:rsidRPr="00DB6424">
            <w:t xml:space="preserve">, </w:t>
          </w:r>
          <w:proofErr w:type="spellStart"/>
          <w:r w:rsidR="00A7701D" w:rsidRPr="00DB6424">
            <w:t>and</w:t>
          </w:r>
          <w:proofErr w:type="spellEnd"/>
          <w:r w:rsidR="00A7701D" w:rsidRPr="00DB6424">
            <w:t xml:space="preserve"> </w:t>
          </w:r>
          <w:proofErr w:type="spellStart"/>
          <w:r w:rsidR="00A7701D" w:rsidRPr="00DB6424">
            <w:t>if</w:t>
          </w:r>
          <w:proofErr w:type="spellEnd"/>
          <w:r w:rsidR="00A7701D" w:rsidRPr="00DB6424">
            <w:t xml:space="preserve"> </w:t>
          </w:r>
          <w:proofErr w:type="spellStart"/>
          <w:r w:rsidR="00A7701D" w:rsidRPr="00DB6424">
            <w:t>the</w:t>
          </w:r>
          <w:proofErr w:type="spellEnd"/>
          <w:r w:rsidR="00A7701D" w:rsidRPr="00DB6424">
            <w:t xml:space="preserve"> </w:t>
          </w:r>
          <w:proofErr w:type="spellStart"/>
          <w:r w:rsidR="00A7701D" w:rsidRPr="00DB6424">
            <w:t>study</w:t>
          </w:r>
          <w:proofErr w:type="spellEnd"/>
          <w:r w:rsidR="00A7701D" w:rsidRPr="00DB6424">
            <w:t xml:space="preserve"> is in English, </w:t>
          </w:r>
          <w:proofErr w:type="spellStart"/>
          <w:r w:rsidR="00A7701D" w:rsidRPr="00DB6424">
            <w:t>the</w:t>
          </w:r>
          <w:proofErr w:type="spellEnd"/>
          <w:r w:rsidR="00A7701D" w:rsidRPr="00DB6424">
            <w:t xml:space="preserve"> </w:t>
          </w:r>
          <w:proofErr w:type="spellStart"/>
          <w:r w:rsidR="00A7701D" w:rsidRPr="00DB6424">
            <w:t>Purpose</w:t>
          </w:r>
          <w:proofErr w:type="spellEnd"/>
          <w:r w:rsidR="00A7701D" w:rsidRPr="00DB6424">
            <w:t xml:space="preserve"> of </w:t>
          </w:r>
          <w:proofErr w:type="spellStart"/>
          <w:r w:rsidR="00A7701D" w:rsidRPr="00DB6424">
            <w:t>the</w:t>
          </w:r>
          <w:proofErr w:type="spellEnd"/>
          <w:r w:rsidR="00A7701D" w:rsidRPr="00DB6424">
            <w:t xml:space="preserve"> </w:t>
          </w:r>
          <w:proofErr w:type="spellStart"/>
          <w:r w:rsidR="00A7701D" w:rsidRPr="00DB6424">
            <w:t>Study</w:t>
          </w:r>
          <w:proofErr w:type="spellEnd"/>
          <w:r w:rsidR="00A7701D" w:rsidRPr="00DB6424">
            <w:t xml:space="preserve"> </w:t>
          </w:r>
          <w:proofErr w:type="spellStart"/>
          <w:r w:rsidR="00A7701D" w:rsidRPr="00DB6424">
            <w:t>will</w:t>
          </w:r>
          <w:proofErr w:type="spellEnd"/>
          <w:r w:rsidR="00A7701D" w:rsidRPr="00DB6424">
            <w:t xml:space="preserve"> be </w:t>
          </w:r>
          <w:proofErr w:type="spellStart"/>
          <w:r w:rsidR="00A7701D" w:rsidRPr="00DB6424">
            <w:t>selected</w:t>
          </w:r>
          <w:proofErr w:type="spellEnd"/>
          <w:r w:rsidR="00A7701D" w:rsidRPr="00DB6424">
            <w:t xml:space="preserve"> </w:t>
          </w:r>
          <w:proofErr w:type="spellStart"/>
          <w:r w:rsidR="00A7701D" w:rsidRPr="00DB6424">
            <w:t>from</w:t>
          </w:r>
          <w:proofErr w:type="spellEnd"/>
          <w:r w:rsidR="00A7701D" w:rsidRPr="00DB6424">
            <w:t xml:space="preserve"> </w:t>
          </w:r>
          <w:proofErr w:type="spellStart"/>
          <w:r w:rsidR="00A7701D" w:rsidRPr="00DB6424">
            <w:t>the</w:t>
          </w:r>
          <w:proofErr w:type="spellEnd"/>
          <w:r w:rsidR="00A7701D" w:rsidRPr="00DB6424">
            <w:t xml:space="preserve"> Select an </w:t>
          </w:r>
          <w:proofErr w:type="spellStart"/>
          <w:r w:rsidR="00A7701D" w:rsidRPr="00DB6424">
            <w:t>item</w:t>
          </w:r>
          <w:proofErr w:type="spellEnd"/>
          <w:r w:rsidR="00A7701D" w:rsidRPr="00DB6424">
            <w:t xml:space="preserve"> </w:t>
          </w:r>
          <w:proofErr w:type="spellStart"/>
          <w:r w:rsidR="00A7701D" w:rsidRPr="00DB6424">
            <w:t>section</w:t>
          </w:r>
          <w:proofErr w:type="spellEnd"/>
          <w:r w:rsidR="00A7701D" w:rsidRPr="00DB6424">
            <w:t xml:space="preserve">, </w:t>
          </w:r>
          <w:proofErr w:type="spellStart"/>
          <w:r w:rsidR="00A7701D" w:rsidRPr="00DB6424">
            <w:t>and</w:t>
          </w:r>
          <w:proofErr w:type="spellEnd"/>
          <w:r w:rsidR="00A7701D" w:rsidRPr="00DB6424">
            <w:t xml:space="preserve"> </w:t>
          </w:r>
          <w:proofErr w:type="spellStart"/>
          <w:r w:rsidR="00A7701D" w:rsidRPr="00DB6424">
            <w:t>the</w:t>
          </w:r>
          <w:proofErr w:type="spellEnd"/>
          <w:r w:rsidR="00A7701D" w:rsidRPr="00DB6424">
            <w:t xml:space="preserve"> </w:t>
          </w:r>
          <w:proofErr w:type="spellStart"/>
          <w:r w:rsidR="00A7701D" w:rsidRPr="00DB6424">
            <w:t>Research</w:t>
          </w:r>
          <w:proofErr w:type="spellEnd"/>
          <w:r w:rsidR="00A7701D" w:rsidRPr="00DB6424">
            <w:t xml:space="preserve"> Problem </w:t>
          </w:r>
          <w:proofErr w:type="spellStart"/>
          <w:r w:rsidR="00A7701D" w:rsidRPr="00DB6424">
            <w:t>will</w:t>
          </w:r>
          <w:proofErr w:type="spellEnd"/>
          <w:r w:rsidR="00A7701D" w:rsidRPr="00DB6424">
            <w:t xml:space="preserve"> be </w:t>
          </w:r>
          <w:proofErr w:type="spellStart"/>
          <w:r w:rsidR="00A7701D" w:rsidRPr="00DB6424">
            <w:t>selected</w:t>
          </w:r>
          <w:proofErr w:type="spellEnd"/>
          <w:r w:rsidR="00A7701D" w:rsidRPr="00DB6424">
            <w:t xml:space="preserve"> </w:t>
          </w:r>
          <w:proofErr w:type="spellStart"/>
          <w:r w:rsidR="00A7701D" w:rsidRPr="00DB6424">
            <w:t>if</w:t>
          </w:r>
          <w:proofErr w:type="spellEnd"/>
          <w:r w:rsidR="00A7701D" w:rsidRPr="00DB6424">
            <w:t xml:space="preserve"> it is in </w:t>
          </w:r>
          <w:proofErr w:type="spellStart"/>
          <w:r w:rsidR="00A7701D" w:rsidRPr="00DB6424">
            <w:t>Turkish</w:t>
          </w:r>
          <w:proofErr w:type="spellEnd"/>
          <w:r w:rsidR="00A7701D" w:rsidRPr="00DB6424">
            <w:t xml:space="preserve">. </w:t>
          </w:r>
          <w:proofErr w:type="spellStart"/>
          <w:r w:rsidR="00A7701D" w:rsidRPr="00DB6424">
            <w:t>You</w:t>
          </w:r>
          <w:proofErr w:type="spellEnd"/>
          <w:r w:rsidR="00A7701D" w:rsidRPr="00DB6424">
            <w:t xml:space="preserve"> can </w:t>
          </w:r>
          <w:proofErr w:type="spellStart"/>
          <w:r w:rsidR="00A7701D" w:rsidRPr="00DB6424">
            <w:t>choose</w:t>
          </w:r>
          <w:proofErr w:type="spellEnd"/>
          <w:r w:rsidR="00A7701D" w:rsidRPr="00DB6424">
            <w:t xml:space="preserve"> </w:t>
          </w:r>
          <w:proofErr w:type="spellStart"/>
          <w:r w:rsidR="00A7701D" w:rsidRPr="00DB6424">
            <w:t>this</w:t>
          </w:r>
          <w:proofErr w:type="spellEnd"/>
          <w:r w:rsidR="00A7701D" w:rsidRPr="00DB6424">
            <w:t xml:space="preserve"> </w:t>
          </w:r>
          <w:proofErr w:type="spellStart"/>
          <w:r w:rsidR="00A7701D" w:rsidRPr="00DB6424">
            <w:t>area</w:t>
          </w:r>
          <w:proofErr w:type="spellEnd"/>
          <w:r w:rsidR="00A7701D" w:rsidRPr="00DB6424">
            <w:t xml:space="preserve"> </w:t>
          </w:r>
          <w:proofErr w:type="spellStart"/>
          <w:r w:rsidR="00A7701D" w:rsidRPr="00DB6424">
            <w:t>and</w:t>
          </w:r>
          <w:proofErr w:type="spellEnd"/>
          <w:r w:rsidR="00A7701D" w:rsidRPr="00DB6424">
            <w:t xml:space="preserve"> </w:t>
          </w:r>
          <w:proofErr w:type="spellStart"/>
          <w:r w:rsidR="00A7701D" w:rsidRPr="00DB6424">
            <w:t>paste</w:t>
          </w:r>
          <w:proofErr w:type="spellEnd"/>
          <w:r w:rsidR="00A7701D" w:rsidRPr="00DB6424">
            <w:t xml:space="preserve"> </w:t>
          </w:r>
          <w:proofErr w:type="spellStart"/>
          <w:r w:rsidR="00A7701D" w:rsidRPr="00DB6424">
            <w:t>the</w:t>
          </w:r>
          <w:proofErr w:type="spellEnd"/>
          <w:r w:rsidR="00A7701D" w:rsidRPr="00DB6424">
            <w:t xml:space="preserve"> </w:t>
          </w:r>
          <w:proofErr w:type="spellStart"/>
          <w:r w:rsidR="00A7701D" w:rsidRPr="00DB6424">
            <w:t>information</w:t>
          </w:r>
          <w:proofErr w:type="spellEnd"/>
          <w:r w:rsidR="00A7701D" w:rsidRPr="00DB6424">
            <w:t xml:space="preserve"> </w:t>
          </w:r>
          <w:proofErr w:type="spellStart"/>
          <w:r w:rsidR="00A7701D" w:rsidRPr="00DB6424">
            <w:t>about</w:t>
          </w:r>
          <w:proofErr w:type="spellEnd"/>
          <w:r w:rsidR="00A7701D" w:rsidRPr="00DB6424">
            <w:t xml:space="preserve"> </w:t>
          </w:r>
          <w:proofErr w:type="spellStart"/>
          <w:r w:rsidR="00A7701D" w:rsidRPr="00DB6424">
            <w:t>this</w:t>
          </w:r>
          <w:proofErr w:type="spellEnd"/>
          <w:r w:rsidR="00A7701D" w:rsidRPr="00DB6424">
            <w:t xml:space="preserve"> </w:t>
          </w:r>
          <w:proofErr w:type="spellStart"/>
          <w:r w:rsidR="00A7701D" w:rsidRPr="00DB6424">
            <w:t>title</w:t>
          </w:r>
          <w:proofErr w:type="spellEnd"/>
          <w:r w:rsidR="00A7701D" w:rsidRPr="00DB6424">
            <w:t xml:space="preserve"> </w:t>
          </w:r>
          <w:proofErr w:type="spellStart"/>
          <w:r w:rsidR="00A7701D" w:rsidRPr="00DB6424">
            <w:t>that</w:t>
          </w:r>
          <w:proofErr w:type="spellEnd"/>
          <w:r w:rsidR="00A7701D" w:rsidRPr="00DB6424">
            <w:t xml:space="preserve"> </w:t>
          </w:r>
          <w:proofErr w:type="spellStart"/>
          <w:r w:rsidR="00A7701D" w:rsidRPr="00DB6424">
            <w:t>you</w:t>
          </w:r>
          <w:proofErr w:type="spellEnd"/>
          <w:r w:rsidR="00A7701D" w:rsidRPr="00DB6424">
            <w:t xml:space="preserve"> </w:t>
          </w:r>
          <w:proofErr w:type="spellStart"/>
          <w:r w:rsidR="00A7701D" w:rsidRPr="00DB6424">
            <w:t>have</w:t>
          </w:r>
          <w:proofErr w:type="spellEnd"/>
          <w:r w:rsidR="00A7701D" w:rsidRPr="00DB6424">
            <w:t xml:space="preserve"> </w:t>
          </w:r>
          <w:proofErr w:type="spellStart"/>
          <w:r w:rsidR="00A7701D" w:rsidRPr="00DB6424">
            <w:t>prepared</w:t>
          </w:r>
          <w:proofErr w:type="spellEnd"/>
          <w:r w:rsidR="00A7701D" w:rsidRPr="00DB6424">
            <w:t xml:space="preserve"> </w:t>
          </w:r>
          <w:proofErr w:type="spellStart"/>
          <w:r w:rsidR="00A7701D" w:rsidRPr="00DB6424">
            <w:t>before</w:t>
          </w:r>
          <w:proofErr w:type="spellEnd"/>
          <w:r w:rsidR="00A7701D" w:rsidRPr="00DB6424">
            <w:t xml:space="preserve">. / Makalenin genişletilmiş özeti bu kısımda yer alacak ve bu başlık altında çalışma İngilizce ise Bir öğe seçin kısmından Çalışmanın Amacı, Türkçe ise </w:t>
          </w:r>
          <w:proofErr w:type="spellStart"/>
          <w:r w:rsidR="00A7701D" w:rsidRPr="00DB6424">
            <w:t>Research</w:t>
          </w:r>
          <w:proofErr w:type="spellEnd"/>
          <w:r w:rsidR="00A7701D" w:rsidRPr="00DB6424">
            <w:t xml:space="preserve"> Problem seçilecektir. Daha önceden hazırlamış olduğunuz bu başlık ile ilgili bilgileri bu alanı seçip buraya yapıştırabilirsiniz.</w:t>
          </w:r>
        </w:sdtContent>
      </w:sdt>
      <w:r w:rsidR="00A7701D" w:rsidRPr="003B541C">
        <w:rPr>
          <w:rStyle w:val="ExAbsChar"/>
        </w:rPr>
        <w:t xml:space="preserve"> </w:t>
      </w:r>
    </w:p>
    <w:p w14:paraId="7E6F4136" w14:textId="53DA5A8E" w:rsidR="004F0E54" w:rsidRDefault="00C2340D" w:rsidP="00C8653A">
      <w:pPr>
        <w:pStyle w:val="Ozet"/>
      </w:pPr>
      <w:sdt>
        <w:sdtPr>
          <w:rPr>
            <w:rStyle w:val="zAbsBalkChar"/>
          </w:rPr>
          <w:id w:val="-2141651277"/>
          <w:placeholder>
            <w:docPart w:val="E5D6FF68967645B6B63EF85E3660D35C"/>
          </w:placeholder>
          <w:showingPlcHdr/>
          <w:comboBox>
            <w:listItem w:value="Bir öğe seçin."/>
            <w:listItem w:displayText="Results and Conclusions" w:value="Results and Conclusions"/>
            <w:listItem w:displayText="Sonuç ve Değerlendirme" w:value="Sonuç ve Değerlendirme"/>
          </w:comboBox>
        </w:sdtPr>
        <w:sdtEndPr>
          <w:rPr>
            <w:rStyle w:val="VarsaylanParagrafYazTipi"/>
            <w:b w:val="0"/>
          </w:rPr>
        </w:sdtEndPr>
        <w:sdtContent>
          <w:r w:rsidR="00A242C9" w:rsidRPr="00C8653A">
            <w:rPr>
              <w:rStyle w:val="zAbsBalkChar"/>
            </w:rPr>
            <w:t>Bir öğe seçin.</w:t>
          </w:r>
        </w:sdtContent>
      </w:sdt>
    </w:p>
    <w:p w14:paraId="1740C3D0" w14:textId="352F49C9" w:rsidR="00A7701D" w:rsidRPr="003B541C" w:rsidRDefault="00C2340D" w:rsidP="00A7701D">
      <w:pPr>
        <w:pStyle w:val="Ozet"/>
        <w:rPr>
          <w:rStyle w:val="ExAbsChar"/>
        </w:rPr>
      </w:pPr>
      <w:sdt>
        <w:sdtPr>
          <w:rPr>
            <w:rStyle w:val="ExAbsChar"/>
          </w:rPr>
          <w:id w:val="1251077868"/>
          <w:lock w:val="sdtLocked"/>
          <w:placeholder>
            <w:docPart w:val="A03162CCE0A2482EB888C1F9C6BB781E"/>
          </w:placeholder>
          <w:text w:multiLine="1"/>
        </w:sdtPr>
        <w:sdtEndPr>
          <w:rPr>
            <w:rStyle w:val="ExAbsChar"/>
          </w:rPr>
        </w:sdtEndPr>
        <w:sdtContent>
          <w:proofErr w:type="spellStart"/>
          <w:r w:rsidR="00A7701D" w:rsidRPr="000020A1">
            <w:rPr>
              <w:rStyle w:val="ExAbsChar"/>
            </w:rPr>
            <w:t>The</w:t>
          </w:r>
          <w:proofErr w:type="spellEnd"/>
          <w:r w:rsidR="00A7701D" w:rsidRPr="000020A1">
            <w:rPr>
              <w:rStyle w:val="ExAbsChar"/>
            </w:rPr>
            <w:t xml:space="preserve"> </w:t>
          </w:r>
          <w:proofErr w:type="spellStart"/>
          <w:r w:rsidR="00A7701D" w:rsidRPr="000020A1">
            <w:rPr>
              <w:rStyle w:val="ExAbsChar"/>
            </w:rPr>
            <w:t>extended</w:t>
          </w:r>
          <w:proofErr w:type="spellEnd"/>
          <w:r w:rsidR="00A7701D" w:rsidRPr="000020A1">
            <w:rPr>
              <w:rStyle w:val="ExAbsChar"/>
            </w:rPr>
            <w:t xml:space="preserve"> </w:t>
          </w:r>
          <w:proofErr w:type="spellStart"/>
          <w:r w:rsidR="00A7701D" w:rsidRPr="000020A1">
            <w:rPr>
              <w:rStyle w:val="ExAbsChar"/>
            </w:rPr>
            <w:t>summary</w:t>
          </w:r>
          <w:proofErr w:type="spellEnd"/>
          <w:r w:rsidR="00A7701D" w:rsidRPr="000020A1">
            <w:rPr>
              <w:rStyle w:val="ExAbsChar"/>
            </w:rPr>
            <w:t xml:space="preserve"> of </w:t>
          </w:r>
          <w:proofErr w:type="spellStart"/>
          <w:r w:rsidR="00A7701D" w:rsidRPr="000020A1">
            <w:rPr>
              <w:rStyle w:val="ExAbsChar"/>
            </w:rPr>
            <w:t>the</w:t>
          </w:r>
          <w:proofErr w:type="spellEnd"/>
          <w:r w:rsidR="00A7701D" w:rsidRPr="000020A1">
            <w:rPr>
              <w:rStyle w:val="ExAbsChar"/>
            </w:rPr>
            <w:t xml:space="preserve"> </w:t>
          </w:r>
          <w:proofErr w:type="spellStart"/>
          <w:r w:rsidR="00A7701D" w:rsidRPr="000020A1">
            <w:rPr>
              <w:rStyle w:val="ExAbsChar"/>
            </w:rPr>
            <w:t>article</w:t>
          </w:r>
          <w:proofErr w:type="spellEnd"/>
          <w:r w:rsidR="00A7701D" w:rsidRPr="000020A1">
            <w:rPr>
              <w:rStyle w:val="ExAbsChar"/>
            </w:rPr>
            <w:t xml:space="preserve"> </w:t>
          </w:r>
          <w:proofErr w:type="spellStart"/>
          <w:r w:rsidR="00A7701D" w:rsidRPr="000020A1">
            <w:rPr>
              <w:rStyle w:val="ExAbsChar"/>
            </w:rPr>
            <w:t>will</w:t>
          </w:r>
          <w:proofErr w:type="spellEnd"/>
          <w:r w:rsidR="00A7701D" w:rsidRPr="000020A1">
            <w:rPr>
              <w:rStyle w:val="ExAbsChar"/>
            </w:rPr>
            <w:t xml:space="preserve"> be </w:t>
          </w:r>
          <w:proofErr w:type="spellStart"/>
          <w:r w:rsidR="00A7701D" w:rsidRPr="000020A1">
            <w:rPr>
              <w:rStyle w:val="ExAbsChar"/>
            </w:rPr>
            <w:t>included</w:t>
          </w:r>
          <w:proofErr w:type="spellEnd"/>
          <w:r w:rsidR="00A7701D" w:rsidRPr="000020A1">
            <w:rPr>
              <w:rStyle w:val="ExAbsChar"/>
            </w:rPr>
            <w:t xml:space="preserve"> in </w:t>
          </w:r>
          <w:proofErr w:type="spellStart"/>
          <w:r w:rsidR="00A7701D" w:rsidRPr="000020A1">
            <w:rPr>
              <w:rStyle w:val="ExAbsChar"/>
            </w:rPr>
            <w:t>this</w:t>
          </w:r>
          <w:proofErr w:type="spellEnd"/>
          <w:r w:rsidR="00A7701D" w:rsidRPr="000020A1">
            <w:rPr>
              <w:rStyle w:val="ExAbsChar"/>
            </w:rPr>
            <w:t xml:space="preserve"> </w:t>
          </w:r>
          <w:proofErr w:type="spellStart"/>
          <w:r w:rsidR="00A7701D" w:rsidRPr="000020A1">
            <w:rPr>
              <w:rStyle w:val="ExAbsChar"/>
            </w:rPr>
            <w:t>section</w:t>
          </w:r>
          <w:proofErr w:type="spellEnd"/>
          <w:r w:rsidR="00A7701D" w:rsidRPr="000020A1">
            <w:rPr>
              <w:rStyle w:val="ExAbsChar"/>
            </w:rPr>
            <w:t xml:space="preserve">, </w:t>
          </w:r>
          <w:proofErr w:type="spellStart"/>
          <w:r w:rsidR="00A7701D" w:rsidRPr="000020A1">
            <w:rPr>
              <w:rStyle w:val="ExAbsChar"/>
            </w:rPr>
            <w:t>and</w:t>
          </w:r>
          <w:proofErr w:type="spellEnd"/>
          <w:r w:rsidR="00A7701D" w:rsidRPr="000020A1">
            <w:rPr>
              <w:rStyle w:val="ExAbsChar"/>
            </w:rPr>
            <w:t xml:space="preserve"> </w:t>
          </w:r>
          <w:proofErr w:type="spellStart"/>
          <w:r w:rsidR="00A7701D" w:rsidRPr="000020A1">
            <w:rPr>
              <w:rStyle w:val="ExAbsChar"/>
            </w:rPr>
            <w:t>if</w:t>
          </w:r>
          <w:proofErr w:type="spellEnd"/>
          <w:r w:rsidR="00A7701D" w:rsidRPr="000020A1">
            <w:rPr>
              <w:rStyle w:val="ExAbsChar"/>
            </w:rPr>
            <w:t xml:space="preserve"> </w:t>
          </w:r>
          <w:proofErr w:type="spellStart"/>
          <w:r w:rsidR="00A7701D" w:rsidRPr="000020A1">
            <w:rPr>
              <w:rStyle w:val="ExAbsChar"/>
            </w:rPr>
            <w:t>the</w:t>
          </w:r>
          <w:proofErr w:type="spellEnd"/>
          <w:r w:rsidR="00A7701D" w:rsidRPr="000020A1">
            <w:rPr>
              <w:rStyle w:val="ExAbsChar"/>
            </w:rPr>
            <w:t xml:space="preserve"> </w:t>
          </w:r>
          <w:proofErr w:type="spellStart"/>
          <w:r w:rsidR="00A7701D" w:rsidRPr="000020A1">
            <w:rPr>
              <w:rStyle w:val="ExAbsChar"/>
            </w:rPr>
            <w:t>study</w:t>
          </w:r>
          <w:proofErr w:type="spellEnd"/>
          <w:r w:rsidR="00A7701D" w:rsidRPr="000020A1">
            <w:rPr>
              <w:rStyle w:val="ExAbsChar"/>
            </w:rPr>
            <w:t xml:space="preserve"> is in English, </w:t>
          </w:r>
          <w:proofErr w:type="spellStart"/>
          <w:r w:rsidR="00A7701D" w:rsidRPr="000020A1">
            <w:rPr>
              <w:rStyle w:val="ExAbsChar"/>
            </w:rPr>
            <w:t>the</w:t>
          </w:r>
          <w:proofErr w:type="spellEnd"/>
          <w:r w:rsidR="00A7701D" w:rsidRPr="000020A1">
            <w:rPr>
              <w:rStyle w:val="ExAbsChar"/>
            </w:rPr>
            <w:t xml:space="preserve"> </w:t>
          </w:r>
          <w:proofErr w:type="spellStart"/>
          <w:r w:rsidR="00A7701D" w:rsidRPr="000020A1">
            <w:rPr>
              <w:rStyle w:val="ExAbsChar"/>
            </w:rPr>
            <w:t>Purpose</w:t>
          </w:r>
          <w:proofErr w:type="spellEnd"/>
          <w:r w:rsidR="00A7701D" w:rsidRPr="000020A1">
            <w:rPr>
              <w:rStyle w:val="ExAbsChar"/>
            </w:rPr>
            <w:t xml:space="preserve"> of </w:t>
          </w:r>
          <w:proofErr w:type="spellStart"/>
          <w:r w:rsidR="00A7701D" w:rsidRPr="000020A1">
            <w:rPr>
              <w:rStyle w:val="ExAbsChar"/>
            </w:rPr>
            <w:t>the</w:t>
          </w:r>
          <w:proofErr w:type="spellEnd"/>
          <w:r w:rsidR="00A7701D" w:rsidRPr="000020A1">
            <w:rPr>
              <w:rStyle w:val="ExAbsChar"/>
            </w:rPr>
            <w:t xml:space="preserve"> </w:t>
          </w:r>
          <w:proofErr w:type="spellStart"/>
          <w:r w:rsidR="00A7701D" w:rsidRPr="000020A1">
            <w:rPr>
              <w:rStyle w:val="ExAbsChar"/>
            </w:rPr>
            <w:t>Study</w:t>
          </w:r>
          <w:proofErr w:type="spellEnd"/>
          <w:r w:rsidR="00A7701D" w:rsidRPr="000020A1">
            <w:rPr>
              <w:rStyle w:val="ExAbsChar"/>
            </w:rPr>
            <w:t xml:space="preserve"> </w:t>
          </w:r>
          <w:proofErr w:type="spellStart"/>
          <w:r w:rsidR="00A7701D" w:rsidRPr="000020A1">
            <w:rPr>
              <w:rStyle w:val="ExAbsChar"/>
            </w:rPr>
            <w:t>will</w:t>
          </w:r>
          <w:proofErr w:type="spellEnd"/>
          <w:r w:rsidR="00A7701D" w:rsidRPr="000020A1">
            <w:rPr>
              <w:rStyle w:val="ExAbsChar"/>
            </w:rPr>
            <w:t xml:space="preserve"> be </w:t>
          </w:r>
          <w:proofErr w:type="spellStart"/>
          <w:r w:rsidR="00A7701D" w:rsidRPr="000020A1">
            <w:rPr>
              <w:rStyle w:val="ExAbsChar"/>
            </w:rPr>
            <w:t>selected</w:t>
          </w:r>
          <w:proofErr w:type="spellEnd"/>
          <w:r w:rsidR="00A7701D" w:rsidRPr="000020A1">
            <w:rPr>
              <w:rStyle w:val="ExAbsChar"/>
            </w:rPr>
            <w:t xml:space="preserve"> </w:t>
          </w:r>
          <w:proofErr w:type="spellStart"/>
          <w:r w:rsidR="00A7701D" w:rsidRPr="000020A1">
            <w:rPr>
              <w:rStyle w:val="ExAbsChar"/>
            </w:rPr>
            <w:t>from</w:t>
          </w:r>
          <w:proofErr w:type="spellEnd"/>
          <w:r w:rsidR="00A7701D" w:rsidRPr="000020A1">
            <w:rPr>
              <w:rStyle w:val="ExAbsChar"/>
            </w:rPr>
            <w:t xml:space="preserve"> </w:t>
          </w:r>
          <w:proofErr w:type="spellStart"/>
          <w:r w:rsidR="00A7701D" w:rsidRPr="000020A1">
            <w:rPr>
              <w:rStyle w:val="ExAbsChar"/>
            </w:rPr>
            <w:t>the</w:t>
          </w:r>
          <w:proofErr w:type="spellEnd"/>
          <w:r w:rsidR="00A7701D" w:rsidRPr="000020A1">
            <w:rPr>
              <w:rStyle w:val="ExAbsChar"/>
            </w:rPr>
            <w:t xml:space="preserve"> Select an </w:t>
          </w:r>
          <w:proofErr w:type="spellStart"/>
          <w:r w:rsidR="00A7701D" w:rsidRPr="000020A1">
            <w:rPr>
              <w:rStyle w:val="ExAbsChar"/>
            </w:rPr>
            <w:t>item</w:t>
          </w:r>
          <w:proofErr w:type="spellEnd"/>
          <w:r w:rsidR="00A7701D" w:rsidRPr="000020A1">
            <w:rPr>
              <w:rStyle w:val="ExAbsChar"/>
            </w:rPr>
            <w:t xml:space="preserve"> </w:t>
          </w:r>
          <w:proofErr w:type="spellStart"/>
          <w:r w:rsidR="00A7701D" w:rsidRPr="000020A1">
            <w:rPr>
              <w:rStyle w:val="ExAbsChar"/>
            </w:rPr>
            <w:t>section</w:t>
          </w:r>
          <w:proofErr w:type="spellEnd"/>
          <w:r w:rsidR="00A7701D" w:rsidRPr="000020A1">
            <w:rPr>
              <w:rStyle w:val="ExAbsChar"/>
            </w:rPr>
            <w:t xml:space="preserve">, </w:t>
          </w:r>
          <w:proofErr w:type="spellStart"/>
          <w:r w:rsidR="00A7701D" w:rsidRPr="000020A1">
            <w:rPr>
              <w:rStyle w:val="ExAbsChar"/>
            </w:rPr>
            <w:t>and</w:t>
          </w:r>
          <w:proofErr w:type="spellEnd"/>
          <w:r w:rsidR="00A7701D" w:rsidRPr="000020A1">
            <w:rPr>
              <w:rStyle w:val="ExAbsChar"/>
            </w:rPr>
            <w:t xml:space="preserve"> </w:t>
          </w:r>
          <w:proofErr w:type="spellStart"/>
          <w:r w:rsidR="00A7701D" w:rsidRPr="000020A1">
            <w:rPr>
              <w:rStyle w:val="ExAbsChar"/>
            </w:rPr>
            <w:t>the</w:t>
          </w:r>
          <w:proofErr w:type="spellEnd"/>
          <w:r w:rsidR="00A7701D" w:rsidRPr="000020A1">
            <w:rPr>
              <w:rStyle w:val="ExAbsChar"/>
            </w:rPr>
            <w:t xml:space="preserve"> </w:t>
          </w:r>
          <w:proofErr w:type="spellStart"/>
          <w:r w:rsidR="00A7701D" w:rsidRPr="000020A1">
            <w:rPr>
              <w:rStyle w:val="ExAbsChar"/>
            </w:rPr>
            <w:t>Research</w:t>
          </w:r>
          <w:proofErr w:type="spellEnd"/>
          <w:r w:rsidR="00A7701D" w:rsidRPr="000020A1">
            <w:rPr>
              <w:rStyle w:val="ExAbsChar"/>
            </w:rPr>
            <w:t xml:space="preserve"> Problem </w:t>
          </w:r>
          <w:proofErr w:type="spellStart"/>
          <w:r w:rsidR="00A7701D" w:rsidRPr="000020A1">
            <w:rPr>
              <w:rStyle w:val="ExAbsChar"/>
            </w:rPr>
            <w:t>will</w:t>
          </w:r>
          <w:proofErr w:type="spellEnd"/>
          <w:r w:rsidR="00A7701D" w:rsidRPr="000020A1">
            <w:rPr>
              <w:rStyle w:val="ExAbsChar"/>
            </w:rPr>
            <w:t xml:space="preserve"> be </w:t>
          </w:r>
          <w:proofErr w:type="spellStart"/>
          <w:r w:rsidR="00A7701D" w:rsidRPr="000020A1">
            <w:rPr>
              <w:rStyle w:val="ExAbsChar"/>
            </w:rPr>
            <w:t>selected</w:t>
          </w:r>
          <w:proofErr w:type="spellEnd"/>
          <w:r w:rsidR="00A7701D" w:rsidRPr="000020A1">
            <w:rPr>
              <w:rStyle w:val="ExAbsChar"/>
            </w:rPr>
            <w:t xml:space="preserve"> </w:t>
          </w:r>
          <w:proofErr w:type="spellStart"/>
          <w:r w:rsidR="00A7701D" w:rsidRPr="000020A1">
            <w:rPr>
              <w:rStyle w:val="ExAbsChar"/>
            </w:rPr>
            <w:t>if</w:t>
          </w:r>
          <w:proofErr w:type="spellEnd"/>
          <w:r w:rsidR="00A7701D" w:rsidRPr="000020A1">
            <w:rPr>
              <w:rStyle w:val="ExAbsChar"/>
            </w:rPr>
            <w:t xml:space="preserve"> it is in </w:t>
          </w:r>
          <w:proofErr w:type="spellStart"/>
          <w:r w:rsidR="00A7701D" w:rsidRPr="000020A1">
            <w:rPr>
              <w:rStyle w:val="ExAbsChar"/>
            </w:rPr>
            <w:t>Turkish</w:t>
          </w:r>
          <w:proofErr w:type="spellEnd"/>
          <w:r w:rsidR="00A7701D" w:rsidRPr="000020A1">
            <w:rPr>
              <w:rStyle w:val="ExAbsChar"/>
            </w:rPr>
            <w:t xml:space="preserve">. </w:t>
          </w:r>
          <w:proofErr w:type="spellStart"/>
          <w:r w:rsidR="00A7701D" w:rsidRPr="000020A1">
            <w:rPr>
              <w:rStyle w:val="ExAbsChar"/>
            </w:rPr>
            <w:t>You</w:t>
          </w:r>
          <w:proofErr w:type="spellEnd"/>
          <w:r w:rsidR="00A7701D" w:rsidRPr="000020A1">
            <w:rPr>
              <w:rStyle w:val="ExAbsChar"/>
            </w:rPr>
            <w:t xml:space="preserve"> can </w:t>
          </w:r>
          <w:proofErr w:type="spellStart"/>
          <w:r w:rsidR="00A7701D" w:rsidRPr="000020A1">
            <w:rPr>
              <w:rStyle w:val="ExAbsChar"/>
            </w:rPr>
            <w:t>choose</w:t>
          </w:r>
          <w:proofErr w:type="spellEnd"/>
          <w:r w:rsidR="00A7701D" w:rsidRPr="000020A1">
            <w:rPr>
              <w:rStyle w:val="ExAbsChar"/>
            </w:rPr>
            <w:t xml:space="preserve"> </w:t>
          </w:r>
          <w:proofErr w:type="spellStart"/>
          <w:r w:rsidR="00A7701D" w:rsidRPr="000020A1">
            <w:rPr>
              <w:rStyle w:val="ExAbsChar"/>
            </w:rPr>
            <w:t>this</w:t>
          </w:r>
          <w:proofErr w:type="spellEnd"/>
          <w:r w:rsidR="00A7701D" w:rsidRPr="000020A1">
            <w:rPr>
              <w:rStyle w:val="ExAbsChar"/>
            </w:rPr>
            <w:t xml:space="preserve"> </w:t>
          </w:r>
          <w:proofErr w:type="spellStart"/>
          <w:r w:rsidR="00A7701D" w:rsidRPr="000020A1">
            <w:rPr>
              <w:rStyle w:val="ExAbsChar"/>
            </w:rPr>
            <w:t>area</w:t>
          </w:r>
          <w:proofErr w:type="spellEnd"/>
          <w:r w:rsidR="00A7701D" w:rsidRPr="000020A1">
            <w:rPr>
              <w:rStyle w:val="ExAbsChar"/>
            </w:rPr>
            <w:t xml:space="preserve"> </w:t>
          </w:r>
          <w:proofErr w:type="spellStart"/>
          <w:r w:rsidR="00A7701D" w:rsidRPr="000020A1">
            <w:rPr>
              <w:rStyle w:val="ExAbsChar"/>
            </w:rPr>
            <w:t>and</w:t>
          </w:r>
          <w:proofErr w:type="spellEnd"/>
          <w:r w:rsidR="00A7701D" w:rsidRPr="000020A1">
            <w:rPr>
              <w:rStyle w:val="ExAbsChar"/>
            </w:rPr>
            <w:t xml:space="preserve"> </w:t>
          </w:r>
          <w:proofErr w:type="spellStart"/>
          <w:r w:rsidR="00A7701D" w:rsidRPr="000020A1">
            <w:rPr>
              <w:rStyle w:val="ExAbsChar"/>
            </w:rPr>
            <w:t>paste</w:t>
          </w:r>
          <w:proofErr w:type="spellEnd"/>
          <w:r w:rsidR="00A7701D" w:rsidRPr="000020A1">
            <w:rPr>
              <w:rStyle w:val="ExAbsChar"/>
            </w:rPr>
            <w:t xml:space="preserve"> </w:t>
          </w:r>
          <w:proofErr w:type="spellStart"/>
          <w:r w:rsidR="00A7701D" w:rsidRPr="000020A1">
            <w:rPr>
              <w:rStyle w:val="ExAbsChar"/>
            </w:rPr>
            <w:t>the</w:t>
          </w:r>
          <w:proofErr w:type="spellEnd"/>
          <w:r w:rsidR="00A7701D" w:rsidRPr="000020A1">
            <w:rPr>
              <w:rStyle w:val="ExAbsChar"/>
            </w:rPr>
            <w:t xml:space="preserve"> </w:t>
          </w:r>
          <w:proofErr w:type="spellStart"/>
          <w:r w:rsidR="00A7701D" w:rsidRPr="000020A1">
            <w:rPr>
              <w:rStyle w:val="ExAbsChar"/>
            </w:rPr>
            <w:t>information</w:t>
          </w:r>
          <w:proofErr w:type="spellEnd"/>
          <w:r w:rsidR="00A7701D" w:rsidRPr="000020A1">
            <w:rPr>
              <w:rStyle w:val="ExAbsChar"/>
            </w:rPr>
            <w:t xml:space="preserve"> </w:t>
          </w:r>
          <w:proofErr w:type="spellStart"/>
          <w:r w:rsidR="00A7701D" w:rsidRPr="000020A1">
            <w:rPr>
              <w:rStyle w:val="ExAbsChar"/>
            </w:rPr>
            <w:t>about</w:t>
          </w:r>
          <w:proofErr w:type="spellEnd"/>
          <w:r w:rsidR="00A7701D" w:rsidRPr="000020A1">
            <w:rPr>
              <w:rStyle w:val="ExAbsChar"/>
            </w:rPr>
            <w:t xml:space="preserve"> </w:t>
          </w:r>
          <w:proofErr w:type="spellStart"/>
          <w:r w:rsidR="00A7701D" w:rsidRPr="000020A1">
            <w:rPr>
              <w:rStyle w:val="ExAbsChar"/>
            </w:rPr>
            <w:t>this</w:t>
          </w:r>
          <w:proofErr w:type="spellEnd"/>
          <w:r w:rsidR="00A7701D" w:rsidRPr="000020A1">
            <w:rPr>
              <w:rStyle w:val="ExAbsChar"/>
            </w:rPr>
            <w:t xml:space="preserve"> </w:t>
          </w:r>
          <w:proofErr w:type="spellStart"/>
          <w:r w:rsidR="00A7701D" w:rsidRPr="000020A1">
            <w:rPr>
              <w:rStyle w:val="ExAbsChar"/>
            </w:rPr>
            <w:t>title</w:t>
          </w:r>
          <w:proofErr w:type="spellEnd"/>
          <w:r w:rsidR="00A7701D" w:rsidRPr="000020A1">
            <w:rPr>
              <w:rStyle w:val="ExAbsChar"/>
            </w:rPr>
            <w:t xml:space="preserve"> </w:t>
          </w:r>
          <w:proofErr w:type="spellStart"/>
          <w:r w:rsidR="00A7701D" w:rsidRPr="000020A1">
            <w:rPr>
              <w:rStyle w:val="ExAbsChar"/>
            </w:rPr>
            <w:t>that</w:t>
          </w:r>
          <w:proofErr w:type="spellEnd"/>
          <w:r w:rsidR="00A7701D" w:rsidRPr="000020A1">
            <w:rPr>
              <w:rStyle w:val="ExAbsChar"/>
            </w:rPr>
            <w:t xml:space="preserve"> </w:t>
          </w:r>
          <w:proofErr w:type="spellStart"/>
          <w:r w:rsidR="00A7701D" w:rsidRPr="000020A1">
            <w:rPr>
              <w:rStyle w:val="ExAbsChar"/>
            </w:rPr>
            <w:t>you</w:t>
          </w:r>
          <w:proofErr w:type="spellEnd"/>
          <w:r w:rsidR="00A7701D" w:rsidRPr="000020A1">
            <w:rPr>
              <w:rStyle w:val="ExAbsChar"/>
            </w:rPr>
            <w:t xml:space="preserve"> </w:t>
          </w:r>
          <w:proofErr w:type="spellStart"/>
          <w:r w:rsidR="00A7701D" w:rsidRPr="000020A1">
            <w:rPr>
              <w:rStyle w:val="ExAbsChar"/>
            </w:rPr>
            <w:t>have</w:t>
          </w:r>
          <w:proofErr w:type="spellEnd"/>
          <w:r w:rsidR="00A7701D" w:rsidRPr="000020A1">
            <w:rPr>
              <w:rStyle w:val="ExAbsChar"/>
            </w:rPr>
            <w:t xml:space="preserve"> </w:t>
          </w:r>
          <w:proofErr w:type="spellStart"/>
          <w:r w:rsidR="00A7701D" w:rsidRPr="000020A1">
            <w:rPr>
              <w:rStyle w:val="ExAbsChar"/>
            </w:rPr>
            <w:t>prepared</w:t>
          </w:r>
          <w:proofErr w:type="spellEnd"/>
          <w:r w:rsidR="00A7701D" w:rsidRPr="000020A1">
            <w:rPr>
              <w:rStyle w:val="ExAbsChar"/>
            </w:rPr>
            <w:t xml:space="preserve"> </w:t>
          </w:r>
          <w:proofErr w:type="spellStart"/>
          <w:r w:rsidR="00A7701D" w:rsidRPr="000020A1">
            <w:rPr>
              <w:rStyle w:val="ExAbsChar"/>
            </w:rPr>
            <w:t>before</w:t>
          </w:r>
          <w:proofErr w:type="spellEnd"/>
          <w:r w:rsidR="00A7701D" w:rsidRPr="000020A1">
            <w:rPr>
              <w:rStyle w:val="ExAbsChar"/>
            </w:rPr>
            <w:t xml:space="preserve">. / Makalenin genişletilmiş özeti bu kısımda yer alacak ve bu başlık altında çalışma İngilizce ise Bir öğe seçin kısmından Çalışmanın Amacı, Türkçe ise </w:t>
          </w:r>
          <w:proofErr w:type="spellStart"/>
          <w:r w:rsidR="00A7701D" w:rsidRPr="000020A1">
            <w:rPr>
              <w:rStyle w:val="ExAbsChar"/>
            </w:rPr>
            <w:t>Research</w:t>
          </w:r>
          <w:proofErr w:type="spellEnd"/>
          <w:r w:rsidR="00A7701D" w:rsidRPr="000020A1">
            <w:rPr>
              <w:rStyle w:val="ExAbsChar"/>
            </w:rPr>
            <w:t xml:space="preserve"> Problem seçilecektir. Daha önceden hazırlamış olduğunuz bu başlık ile ilgili bilgileri bu alanı seçip buraya yapıştırabilirsiniz.</w:t>
          </w:r>
        </w:sdtContent>
      </w:sdt>
      <w:r w:rsidR="00A7701D" w:rsidRPr="003B541C">
        <w:rPr>
          <w:rStyle w:val="ExAbsChar"/>
        </w:rPr>
        <w:t xml:space="preserve"> </w:t>
      </w:r>
    </w:p>
    <w:p w14:paraId="722E6F8B" w14:textId="04E8D3F2" w:rsidR="00A7701D" w:rsidRDefault="00A7701D" w:rsidP="00A7701D">
      <w:pPr>
        <w:pStyle w:val="Ozet"/>
      </w:pPr>
    </w:p>
    <w:p w14:paraId="731792EC" w14:textId="0CB15B1B" w:rsidR="00A7701D" w:rsidRDefault="00A7701D" w:rsidP="00A7701D">
      <w:pPr>
        <w:pStyle w:val="Ozet"/>
      </w:pPr>
    </w:p>
    <w:p w14:paraId="0B00BFE7" w14:textId="0F9B4DCF" w:rsidR="00A7701D" w:rsidRDefault="00A7701D" w:rsidP="00A7701D">
      <w:pPr>
        <w:pStyle w:val="Ozet"/>
      </w:pPr>
    </w:p>
    <w:p w14:paraId="5404A83C" w14:textId="51B4B00F" w:rsidR="00A7701D" w:rsidRDefault="00A7701D" w:rsidP="00A7701D">
      <w:pPr>
        <w:pStyle w:val="Ozet"/>
      </w:pPr>
    </w:p>
    <w:p w14:paraId="1BD31355" w14:textId="7AEED8A5" w:rsidR="00A7701D" w:rsidRDefault="00A7701D" w:rsidP="00A7701D">
      <w:pPr>
        <w:pStyle w:val="Ozet"/>
      </w:pPr>
    </w:p>
    <w:p w14:paraId="37FA32E5" w14:textId="0CE309C1" w:rsidR="00A7701D" w:rsidRDefault="00A7701D" w:rsidP="00A7701D">
      <w:pPr>
        <w:pStyle w:val="Ozet"/>
      </w:pPr>
    </w:p>
    <w:p w14:paraId="7CF9E962" w14:textId="073247B0" w:rsidR="00A7701D" w:rsidRDefault="00A7701D" w:rsidP="00A7701D">
      <w:pPr>
        <w:pStyle w:val="Ozet"/>
      </w:pPr>
    </w:p>
    <w:p w14:paraId="2EF4E2C3" w14:textId="09107420" w:rsidR="00A7701D" w:rsidRDefault="00A7701D" w:rsidP="00A7701D">
      <w:pPr>
        <w:pStyle w:val="Ozet"/>
      </w:pPr>
    </w:p>
    <w:p w14:paraId="57439311" w14:textId="2ABBBA18" w:rsidR="00A7701D" w:rsidRDefault="00A7701D" w:rsidP="00A7701D">
      <w:pPr>
        <w:pStyle w:val="Ozet"/>
      </w:pPr>
    </w:p>
    <w:p w14:paraId="7EDEFFAF" w14:textId="7C94C8C7" w:rsidR="00A7701D" w:rsidRDefault="00A7701D" w:rsidP="00A7701D">
      <w:pPr>
        <w:pStyle w:val="Ozet"/>
      </w:pPr>
    </w:p>
    <w:p w14:paraId="72E7856F" w14:textId="112EF07F" w:rsidR="00A7701D" w:rsidRDefault="00A7701D" w:rsidP="00A7701D">
      <w:pPr>
        <w:pStyle w:val="Ozet"/>
      </w:pPr>
    </w:p>
    <w:p w14:paraId="1B51ED51" w14:textId="77777777" w:rsidR="004F0E54" w:rsidRDefault="00A242C9">
      <w:pPr>
        <w:pStyle w:val="Balk1"/>
      </w:pPr>
      <w:r>
        <w:lastRenderedPageBreak/>
        <w:t xml:space="preserve">1. Giriş </w:t>
      </w:r>
    </w:p>
    <w:p w14:paraId="3109F333" w14:textId="77777777" w:rsidR="004F0E54" w:rsidRDefault="00A242C9">
      <w:r>
        <w:t xml:space="preserve">Bu </w:t>
      </w:r>
      <w:r>
        <w:rPr>
          <w:b/>
          <w:bCs/>
        </w:rPr>
        <w:t>ŞABLONU SİLEREK</w:t>
      </w:r>
      <w:r>
        <w:t xml:space="preserve"> makalenizi hazırlayabilirsiniz</w:t>
      </w:r>
    </w:p>
    <w:p w14:paraId="65C3BCE6" w14:textId="77777777" w:rsidR="004F0E54" w:rsidRDefault="00A242C9">
      <w:r>
        <w:t xml:space="preserve">Dergimize gönderilecek Tüm Makaleler bu şablon kullanılarak hazırlanmalıdır. Bu şablon kullanılmadan gönderilmiş makaleler </w:t>
      </w:r>
      <w:r>
        <w:rPr>
          <w:rStyle w:val="NormalKalnChar"/>
        </w:rPr>
        <w:t>KABUL EDİLMEYECEKTİR</w:t>
      </w:r>
      <w:r>
        <w:t>.</w:t>
      </w:r>
    </w:p>
    <w:p w14:paraId="2132A770" w14:textId="77777777" w:rsidR="004F0E54" w:rsidRDefault="00A242C9">
      <w:r>
        <w:t>Makalede yazılan dilin sayısal noktalama işaretlerine dikkat edilmelidir. İngilizce metinlerde sayılar için binlik ayracı olarak (,) virgül, ondalık ayracı olarak (.) nokta kullanılmaktadır. Türkçe metinlerde ise tablolarda dahi olsa binlik ayracı olarak (.) nokta, ondalık ayracı olarak (,) kullanılmaktadır.</w:t>
      </w:r>
    </w:p>
    <w:p w14:paraId="2F4E2C09" w14:textId="77777777" w:rsidR="004F0E54" w:rsidRDefault="00A242C9">
      <w:r>
        <w:t>Türkçe</w:t>
      </w:r>
      <w:r>
        <w:tab/>
      </w:r>
      <w:r>
        <w:tab/>
        <w:t>: p&gt;0,005 / %23,5 / ,06 / 1.236</w:t>
      </w:r>
    </w:p>
    <w:p w14:paraId="64FC1F86" w14:textId="77777777" w:rsidR="004F0E54" w:rsidRDefault="00A242C9">
      <w:r>
        <w:t>İngilizce</w:t>
      </w:r>
      <w:r>
        <w:tab/>
        <w:t>: p&gt;0.005 / 23.5% / .06 / 1,236</w:t>
      </w:r>
    </w:p>
    <w:p w14:paraId="375231BF" w14:textId="53921369" w:rsidR="004F0E54" w:rsidRDefault="00A242C9">
      <w:pPr>
        <w:pStyle w:val="NormalOrta"/>
      </w:pPr>
      <w:r>
        <w:rPr>
          <w:rStyle w:val="NormalKalnChar"/>
        </w:rPr>
        <w:t>Şekil 1.</w:t>
      </w:r>
      <w:r>
        <w:t xml:space="preserve"> Makale Türü Seçimi</w:t>
      </w:r>
    </w:p>
    <w:p w14:paraId="25FF8FDE" w14:textId="41BE09AC" w:rsidR="00DB0A97" w:rsidRDefault="00DB0A97">
      <w:pPr>
        <w:pStyle w:val="NormalOrta"/>
      </w:pPr>
      <w:r>
        <w:rPr>
          <w:noProof/>
          <w:lang w:eastAsia="tr-TR"/>
        </w:rPr>
        <w:drawing>
          <wp:inline distT="0" distB="0" distL="0" distR="0" wp14:anchorId="3285DFA1" wp14:editId="6308FC6A">
            <wp:extent cx="5759450" cy="4647565"/>
            <wp:effectExtent l="0" t="0" r="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4647565"/>
                    </a:xfrm>
                    <a:prstGeom prst="rect">
                      <a:avLst/>
                    </a:prstGeom>
                  </pic:spPr>
                </pic:pic>
              </a:graphicData>
            </a:graphic>
          </wp:inline>
        </w:drawing>
      </w:r>
    </w:p>
    <w:p w14:paraId="49FADCF9" w14:textId="74E426A2" w:rsidR="004F0E54" w:rsidRDefault="00A242C9">
      <w:pPr>
        <w:pStyle w:val="SekilAlti"/>
      </w:pPr>
      <w:r>
        <w:rPr>
          <w:b/>
        </w:rPr>
        <w:t>Kaynak:</w:t>
      </w:r>
      <w:r>
        <w:t xml:space="preserve"> </w:t>
      </w:r>
      <w:r w:rsidR="00940406" w:rsidRPr="00940406">
        <w:t>Uluslararası İşletme, Ekonomi ve Yönetim Perspektifleri Dergisi</w:t>
      </w:r>
      <w:r>
        <w:t xml:space="preserve"> Makale Yazım Şablonu(</w:t>
      </w:r>
      <w:proofErr w:type="spellStart"/>
      <w:r>
        <w:t>SekilAlti</w:t>
      </w:r>
      <w:proofErr w:type="spellEnd"/>
      <w:r>
        <w:t xml:space="preserve"> Stili)</w:t>
      </w:r>
    </w:p>
    <w:p w14:paraId="37FC0BCF" w14:textId="77777777" w:rsidR="004F0E54" w:rsidRDefault="00A242C9">
      <w:r>
        <w:t xml:space="preserve">Makale türünüzü seçimini Şekil 1’de gösterildiği gibi seçebilirsiniz. Ad </w:t>
      </w:r>
      <w:proofErr w:type="spellStart"/>
      <w:r>
        <w:t>Soyad</w:t>
      </w:r>
      <w:proofErr w:type="spellEnd"/>
      <w:r>
        <w:t xml:space="preserve"> Gönderim Tarihi vb. alanlarda değişiklik yapılmamalıdır.</w:t>
      </w:r>
    </w:p>
    <w:p w14:paraId="5B5DC563" w14:textId="77777777" w:rsidR="004F0E54" w:rsidRDefault="00A242C9">
      <w:r>
        <w:lastRenderedPageBreak/>
        <w:t xml:space="preserve">Makalenin ana başlık ve alt başlıkları iki yana yaslı, 1.Seviye Başlıklar için Microsoft Word programında Giriş sekmesinin altında bulunan Stiller kısmından </w:t>
      </w:r>
      <w:r>
        <w:rPr>
          <w:rStyle w:val="NormalKalnChar"/>
        </w:rPr>
        <w:t>Başlık 1</w:t>
      </w:r>
      <w:r>
        <w:t xml:space="preserve"> seçilmeli ya da kısa yol olarak </w:t>
      </w:r>
      <w:r>
        <w:rPr>
          <w:rStyle w:val="NormalKalnChar"/>
        </w:rPr>
        <w:t>CTRL+ALT+1</w:t>
      </w:r>
      <w:r>
        <w:t xml:space="preserve"> ile biçimlendirilmelidir. Giriş, Bulgular vs. bölüm başlıkları </w:t>
      </w:r>
      <w:r>
        <w:rPr>
          <w:b/>
          <w:bCs/>
        </w:rPr>
        <w:t>Başlık 1</w:t>
      </w:r>
      <w:r>
        <w:t xml:space="preserve"> seçilerek yazılmalıdır. </w:t>
      </w:r>
    </w:p>
    <w:p w14:paraId="376A41DB" w14:textId="60D04F2A" w:rsidR="004F0E54" w:rsidRDefault="00A242C9">
      <w:r>
        <w:t xml:space="preserve">Azami 4 başlık seviyesi için kısa yol atanmıştır. </w:t>
      </w:r>
      <w:r w:rsidR="007035F3">
        <w:t>(Daha alt başlıklar 4 başlık şeklinde olabilir)</w:t>
      </w:r>
    </w:p>
    <w:p w14:paraId="026D2EB4" w14:textId="77777777" w:rsidR="004F0E54" w:rsidRDefault="00A242C9">
      <w:r>
        <w:t>Tüm başlıklar 1</w:t>
      </w:r>
      <w:proofErr w:type="gramStart"/>
      <w:r>
        <w:t>.,</w:t>
      </w:r>
      <w:proofErr w:type="gramEnd"/>
      <w:r>
        <w:t xml:space="preserve"> 1.1., 1.1.1. gibi </w:t>
      </w:r>
      <w:proofErr w:type="spellStart"/>
      <w:r>
        <w:t>ondalıklı</w:t>
      </w:r>
      <w:proofErr w:type="spellEnd"/>
      <w:r>
        <w:t xml:space="preserve"> şekilde, 1.GİRİŞ’ten başlayarak (Kaynakça Hariç) numaralandırılmalıdır. </w:t>
      </w:r>
    </w:p>
    <w:p w14:paraId="31A54F16" w14:textId="77777777" w:rsidR="004F0E54" w:rsidRDefault="00A242C9">
      <w:pPr>
        <w:pStyle w:val="Balk2"/>
      </w:pPr>
      <w:r>
        <w:t>1.1. Başlık 2</w:t>
      </w:r>
    </w:p>
    <w:p w14:paraId="2DD7D277" w14:textId="77777777" w:rsidR="004F0E54" w:rsidRDefault="00A242C9">
      <w:r>
        <w:t xml:space="preserve">2. Seviye başlıklar için Microsoft Word programında Giriş sekmesinin altında bulunan Stiller kısmından Başlık 2 seçilmeli ya da kısa yol olarak </w:t>
      </w:r>
      <w:r>
        <w:rPr>
          <w:rStyle w:val="NormalKalnChar"/>
        </w:rPr>
        <w:t>CTRL+ALT+2</w:t>
      </w:r>
      <w:r>
        <w:t xml:space="preserve"> ile biçimlendirilmelidir.</w:t>
      </w:r>
    </w:p>
    <w:p w14:paraId="4BB1F70C" w14:textId="77777777" w:rsidR="004F0E54" w:rsidRDefault="00A242C9">
      <w:pPr>
        <w:pStyle w:val="Balk3"/>
      </w:pPr>
      <w:r>
        <w:t>1.1.1. Başlık 3</w:t>
      </w:r>
    </w:p>
    <w:p w14:paraId="055F5CB5" w14:textId="77777777" w:rsidR="004F0E54" w:rsidRDefault="00A242C9">
      <w:r>
        <w:t xml:space="preserve">3. Seviye başlıklar için Microsoft Word programında Giriş sekmesinin altında bulunan Stiller kısmından Başlık 3 seçilmeli ya da kısa yol olarak </w:t>
      </w:r>
      <w:r>
        <w:rPr>
          <w:rStyle w:val="NormalKalnChar"/>
        </w:rPr>
        <w:t>CTRL+ALT+3</w:t>
      </w:r>
      <w:r>
        <w:t xml:space="preserve"> ile biçimlendirilmelidir.</w:t>
      </w:r>
    </w:p>
    <w:p w14:paraId="36743AF6" w14:textId="55BDC3CE" w:rsidR="004F0E54" w:rsidRDefault="00A242C9">
      <w:pPr>
        <w:spacing w:line="240" w:lineRule="auto"/>
        <w:ind w:firstLine="0"/>
        <w:jc w:val="center"/>
        <w:rPr>
          <w:rFonts w:cs="Times New Roman"/>
        </w:rPr>
      </w:pPr>
      <w:r>
        <w:rPr>
          <w:rFonts w:cs="Times New Roman"/>
          <w:b/>
        </w:rPr>
        <w:t>Şekil 2.</w:t>
      </w:r>
      <w:r>
        <w:rPr>
          <w:rFonts w:cs="Times New Roman"/>
        </w:rPr>
        <w:t xml:space="preserve"> Birinci Dereceden Başlıklar İçin Başlık Seçimi</w:t>
      </w:r>
    </w:p>
    <w:p w14:paraId="6C0D9D62" w14:textId="1F29B66A" w:rsidR="00F435E0" w:rsidRDefault="00F435E0">
      <w:pPr>
        <w:spacing w:line="240" w:lineRule="auto"/>
        <w:ind w:firstLine="0"/>
        <w:jc w:val="center"/>
        <w:rPr>
          <w:rFonts w:cs="Times New Roman"/>
        </w:rPr>
      </w:pPr>
      <w:r>
        <w:rPr>
          <w:noProof/>
          <w:lang w:eastAsia="tr-TR"/>
        </w:rPr>
        <w:drawing>
          <wp:inline distT="0" distB="0" distL="0" distR="0" wp14:anchorId="1E47B4CF" wp14:editId="18B1E492">
            <wp:extent cx="5759450" cy="320230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3202305"/>
                    </a:xfrm>
                    <a:prstGeom prst="rect">
                      <a:avLst/>
                    </a:prstGeom>
                  </pic:spPr>
                </pic:pic>
              </a:graphicData>
            </a:graphic>
          </wp:inline>
        </w:drawing>
      </w:r>
    </w:p>
    <w:p w14:paraId="30202D6E" w14:textId="7F4C284E" w:rsidR="004F0E54" w:rsidRDefault="00A242C9">
      <w:pPr>
        <w:pStyle w:val="SekilAlti"/>
      </w:pPr>
      <w:r>
        <w:rPr>
          <w:b/>
        </w:rPr>
        <w:t>Kaynak:</w:t>
      </w:r>
      <w:r>
        <w:t xml:space="preserve"> </w:t>
      </w:r>
      <w:r w:rsidR="001B180A">
        <w:t>Uluslararası İşletme, Ekonomi ve Yönetim Perspektifleri Dergisi</w:t>
      </w:r>
      <w:r>
        <w:t xml:space="preserve"> Makale Yazım Şablonu</w:t>
      </w:r>
    </w:p>
    <w:p w14:paraId="5D7BB431" w14:textId="77777777" w:rsidR="004F0E54" w:rsidRDefault="00A242C9">
      <w:pPr>
        <w:pStyle w:val="Balk4"/>
      </w:pPr>
      <w:r>
        <w:t>1.1.1.1. Başlık 4</w:t>
      </w:r>
    </w:p>
    <w:p w14:paraId="6DBCB6D5" w14:textId="77777777" w:rsidR="004F0E54" w:rsidRDefault="00A242C9">
      <w:r>
        <w:t xml:space="preserve">4. Seviye başlıklar için Microsoft Word programında Giriş sekmesinin altında bulunan Stiller kısmından Başlık 4 seçilmeli ya da kısa yol olarak </w:t>
      </w:r>
      <w:r>
        <w:rPr>
          <w:rStyle w:val="NormalKalnChar"/>
        </w:rPr>
        <w:t>CTRL+ALT+4</w:t>
      </w:r>
      <w:r>
        <w:t xml:space="preserve"> ile biçimlendirilmelidir.</w:t>
      </w:r>
    </w:p>
    <w:p w14:paraId="7BBEECF5" w14:textId="77777777" w:rsidR="004F0E54" w:rsidRDefault="00A242C9">
      <w:r>
        <w:t xml:space="preserve">Metin içinde kısa alıntılar çift tırnak içinde verilmeli, alıntının içinde tırnak işareti kullanılması gerekmesi durumunda ise tek tırnağa başvurulmalıdır. 40 sözcükten uzun alıntılar blok halinde, </w:t>
      </w:r>
      <w:r>
        <w:lastRenderedPageBreak/>
        <w:t>tırnaksız, paragrafların ilk satırı ile aynı hizada (soldan 1,25 cm girintili) ve tek satır aralık ile İtalik (Eğik) yazılmalıdır. Alıntı yaparken özgün eserden çıkarılan sözcük ve cümleler parantez içinde üç nokta ile (…) belirtilmelidir.</w:t>
      </w:r>
    </w:p>
    <w:p w14:paraId="66955C47" w14:textId="77777777" w:rsidR="004F0E54" w:rsidRDefault="00A242C9">
      <w:pPr>
        <w:pStyle w:val="UzunAlnt"/>
      </w:pPr>
      <w:r>
        <w:t xml:space="preserve">“Uzun alıntılar için </w:t>
      </w:r>
      <w:bookmarkStart w:id="9" w:name="_Hlk58027136"/>
      <w:r>
        <w:t>Microsoft Word programında Giriş sekmesinin altında bulunan Stiller kısmından</w:t>
      </w:r>
      <w:bookmarkEnd w:id="9"/>
      <w:r>
        <w:t xml:space="preserve"> </w:t>
      </w:r>
      <w:proofErr w:type="spellStart"/>
      <w:r>
        <w:t>UzunAlıntı</w:t>
      </w:r>
      <w:proofErr w:type="spellEnd"/>
      <w:r>
        <w:t xml:space="preserve"> stili seçilmeli ya da CTRL+ALT+U kısa yolu kullanılmalıdır. Kısa alıntılar çift tırnak içinde verilebilir.”</w:t>
      </w:r>
    </w:p>
    <w:p w14:paraId="0B01F194" w14:textId="77777777" w:rsidR="004F0E54" w:rsidRDefault="00A242C9">
      <w:r>
        <w:t xml:space="preserve">Kitap, dergi, gazete, film ve program adları metin içinde italik yazılmalıdır. İtalik yazmak için italik yazılmasını istediğiniz metni seçili hale getirdikten sonra </w:t>
      </w:r>
      <w:r>
        <w:rPr>
          <w:rStyle w:val="NormalKalnChar"/>
        </w:rPr>
        <w:t>CTRL+ALT+T</w:t>
      </w:r>
      <w:r>
        <w:t xml:space="preserve"> </w:t>
      </w:r>
      <w:r>
        <w:rPr>
          <w:rStyle w:val="NormalItalikChar"/>
        </w:rPr>
        <w:t>kısa yolunu kullanabilirsiniz</w:t>
      </w:r>
      <w:r>
        <w:t>. Sayılar metin içinde tutarlı olmak koşuluyla harf veya rakamla belirtilebilir. Türkçe metinlerde tarih belirtilirken önce gün, sonra ay yazılmalıdır.</w:t>
      </w:r>
    </w:p>
    <w:p w14:paraId="649D6FD0" w14:textId="77777777" w:rsidR="004F0E54" w:rsidRDefault="00A242C9">
      <w:pPr>
        <w:rPr>
          <w:rFonts w:cs="Times New Roman"/>
          <w:b/>
        </w:rPr>
      </w:pPr>
      <w:r>
        <w:t xml:space="preserve">Metin içerisinde kalın yazılar için kalın yazılacak metin seçildikten sonra </w:t>
      </w:r>
      <w:r>
        <w:rPr>
          <w:rStyle w:val="NormalKalnChar"/>
        </w:rPr>
        <w:t xml:space="preserve">CTRL+ALT+K </w:t>
      </w:r>
      <w:r>
        <w:t xml:space="preserve">kısa yolunu kullanabilirsiniz. Kalın yazıyı kaldırmak için seçilen metin sonrasında </w:t>
      </w:r>
      <w:r>
        <w:rPr>
          <w:rStyle w:val="NormalKalnChar"/>
        </w:rPr>
        <w:t xml:space="preserve">CTRL+ALT+N </w:t>
      </w:r>
      <w:r>
        <w:t>kısa yolu kullanılabilir</w:t>
      </w:r>
      <w:r>
        <w:rPr>
          <w:rStyle w:val="NormalKalnChar"/>
        </w:rPr>
        <w:t>.</w:t>
      </w:r>
    </w:p>
    <w:p w14:paraId="06D76F7C" w14:textId="77777777" w:rsidR="004F0E54" w:rsidRDefault="00A242C9">
      <w:r>
        <w:t xml:space="preserve">Şekil, Grafik, Tablo, vb. görsellerin başlığı şekilden önce ve ortalanmış olarak aşağıdaki örnekteki gibi olmalıdır. Ortalanmış metin için kısa yol tuşu </w:t>
      </w:r>
      <w:r>
        <w:rPr>
          <w:rStyle w:val="NormalKalnChar"/>
        </w:rPr>
        <w:t>CTRL+ALT+O ‘</w:t>
      </w:r>
      <w:r>
        <w:t>dur.</w:t>
      </w:r>
    </w:p>
    <w:p w14:paraId="11DC9143" w14:textId="77777777" w:rsidR="004F0E54" w:rsidRDefault="00A242C9">
      <w:pPr>
        <w:rPr>
          <w:rStyle w:val="NormalKalnChar"/>
        </w:rPr>
      </w:pPr>
      <w:r>
        <w:t xml:space="preserve">Şekil, Grafik, Tablo, vb. görsellerin altına yazılması gereken </w:t>
      </w:r>
      <w:r>
        <w:rPr>
          <w:b/>
          <w:bCs/>
        </w:rPr>
        <w:t>Kaynak, Not</w:t>
      </w:r>
      <w:r>
        <w:t xml:space="preserve"> vb.  </w:t>
      </w:r>
      <w:r>
        <w:rPr>
          <w:rStyle w:val="NormalKalnChar"/>
        </w:rPr>
        <w:t xml:space="preserve">CTRL+ALT+Y </w:t>
      </w:r>
      <w:r>
        <w:t>kısa yolu ile kullanılabilir</w:t>
      </w:r>
      <w:r>
        <w:rPr>
          <w:rStyle w:val="NormalKalnChar"/>
        </w:rPr>
        <w:t>.</w:t>
      </w:r>
    </w:p>
    <w:p w14:paraId="55BD6711" w14:textId="77777777" w:rsidR="004F0E54" w:rsidRDefault="00A242C9">
      <w:pPr>
        <w:pStyle w:val="Balk1"/>
        <w:rPr>
          <w:rStyle w:val="NormalKalnChar"/>
          <w:b/>
          <w:bCs/>
        </w:rPr>
      </w:pPr>
      <w:r>
        <w:rPr>
          <w:rStyle w:val="NormalKalnChar"/>
          <w:b/>
          <w:bCs/>
        </w:rPr>
        <w:t>3. FARKLI BİR DOSYADAN VERİ YAPIŞTIRMA</w:t>
      </w:r>
    </w:p>
    <w:p w14:paraId="5E27EC10" w14:textId="77777777" w:rsidR="004F0E54" w:rsidRDefault="00A242C9">
      <w:r>
        <w:t xml:space="preserve">Şayet çalışmanızı şablon dışında farklı bir dosyada hazırladıysanız şablona yapıştırma işlemi sırasında </w:t>
      </w:r>
      <w:proofErr w:type="spellStart"/>
      <w:r>
        <w:t>ctrl+c</w:t>
      </w:r>
      <w:proofErr w:type="spellEnd"/>
      <w:r>
        <w:t xml:space="preserve"> </w:t>
      </w:r>
      <w:proofErr w:type="spellStart"/>
      <w:r>
        <w:t>ctrl+v</w:t>
      </w:r>
      <w:proofErr w:type="spellEnd"/>
      <w:r>
        <w:t xml:space="preserve"> </w:t>
      </w:r>
      <w:r>
        <w:rPr>
          <w:b/>
          <w:bCs/>
        </w:rPr>
        <w:t>kullanmayın</w:t>
      </w:r>
      <w:r>
        <w:t>.  Farklı dosyadaki metninizi seçip kopyalayıp şablon üzerinde ilgili alana sağ tıklayıp (Yalnızca Metni Koru) şekil.3 teki gibi yapıştırınız.</w:t>
      </w:r>
    </w:p>
    <w:p w14:paraId="3C91281D" w14:textId="3BDDDAF4" w:rsidR="0041286B" w:rsidRDefault="00A242C9" w:rsidP="0041286B">
      <w:pPr>
        <w:spacing w:line="240" w:lineRule="auto"/>
        <w:ind w:firstLine="0"/>
        <w:jc w:val="center"/>
      </w:pPr>
      <w:r>
        <w:rPr>
          <w:b/>
          <w:bCs/>
        </w:rPr>
        <w:lastRenderedPageBreak/>
        <w:t>Şekil 3.</w:t>
      </w:r>
      <w:r>
        <w:t xml:space="preserve"> Yapıştırma İşlemi</w:t>
      </w:r>
      <w:r w:rsidR="0041286B">
        <w:rPr>
          <w:noProof/>
          <w:lang w:eastAsia="tr-TR"/>
        </w:rPr>
        <w:drawing>
          <wp:inline distT="0" distB="0" distL="0" distR="0" wp14:anchorId="074428BA" wp14:editId="3092EF6A">
            <wp:extent cx="5618534" cy="4126675"/>
            <wp:effectExtent l="0" t="0" r="127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58236" cy="4155835"/>
                    </a:xfrm>
                    <a:prstGeom prst="rect">
                      <a:avLst/>
                    </a:prstGeom>
                  </pic:spPr>
                </pic:pic>
              </a:graphicData>
            </a:graphic>
          </wp:inline>
        </w:drawing>
      </w:r>
    </w:p>
    <w:p w14:paraId="2FAEEF8C" w14:textId="23A09FE2" w:rsidR="004F0E54" w:rsidRDefault="00A242C9">
      <w:pPr>
        <w:pStyle w:val="SekilAlti"/>
      </w:pPr>
      <w:r>
        <w:rPr>
          <w:b/>
        </w:rPr>
        <w:t>Kaynak:</w:t>
      </w:r>
      <w:r>
        <w:t xml:space="preserve"> </w:t>
      </w:r>
      <w:r w:rsidR="001B180A">
        <w:t>Uluslararası İşletme, Ekonomi ve Yönetim Perspektifleri Dergisi</w:t>
      </w:r>
      <w:r>
        <w:t xml:space="preserve"> Makale Yazım Şablonu</w:t>
      </w:r>
    </w:p>
    <w:p w14:paraId="652889E0" w14:textId="77777777" w:rsidR="004F0E54" w:rsidRDefault="00A242C9">
      <w:pPr>
        <w:pStyle w:val="Balk1"/>
      </w:pPr>
      <w:r>
        <w:t>2. DİPNOT VE ATIFLAR</w:t>
      </w:r>
    </w:p>
    <w:p w14:paraId="5F3E432B" w14:textId="77777777" w:rsidR="004F0E54" w:rsidRDefault="00A242C9">
      <w:pPr>
        <w:pStyle w:val="Balk2"/>
      </w:pPr>
      <w:r>
        <w:t>2.1. Dipnotlar ve Son Notlar</w:t>
      </w:r>
    </w:p>
    <w:p w14:paraId="72A3BEEE" w14:textId="462B3F8F" w:rsidR="004F0E54" w:rsidRDefault="00A242C9">
      <w:r>
        <w:t xml:space="preserve">Makale içerisinde dipnot </w:t>
      </w:r>
      <w:r w:rsidR="000C4D90">
        <w:t>kullanıldığında yazı stilinin dipnot metni stili şeklinde olmasına dikkat edilmelidir.</w:t>
      </w:r>
    </w:p>
    <w:p w14:paraId="0EE0A966" w14:textId="77777777" w:rsidR="004F0E54" w:rsidRDefault="00A242C9">
      <w:pPr>
        <w:pStyle w:val="Balk3"/>
      </w:pPr>
      <w:r>
        <w:t>2.2. Atıflar</w:t>
      </w:r>
    </w:p>
    <w:p w14:paraId="5BCF681F" w14:textId="45BF0599" w:rsidR="004F0E54" w:rsidRDefault="00A242C9">
      <w:r>
        <w:t xml:space="preserve">Atıflar için </w:t>
      </w:r>
      <w:r w:rsidRPr="00560EA4">
        <w:rPr>
          <w:b/>
          <w:u w:val="single"/>
        </w:rPr>
        <w:t xml:space="preserve">APA </w:t>
      </w:r>
      <w:r w:rsidR="001F2039" w:rsidRPr="00560EA4">
        <w:rPr>
          <w:b/>
          <w:u w:val="single"/>
        </w:rPr>
        <w:t>7</w:t>
      </w:r>
      <w:r w:rsidRPr="00560EA4">
        <w:rPr>
          <w:b/>
          <w:u w:val="single"/>
        </w:rPr>
        <w:t xml:space="preserve"> </w:t>
      </w:r>
      <w:r>
        <w:t xml:space="preserve">yazım stili kullanılmaktadır. </w:t>
      </w:r>
    </w:p>
    <w:p w14:paraId="3EDA64B3" w14:textId="77777777" w:rsidR="004F0E54" w:rsidRDefault="00A242C9">
      <w:r>
        <w:t>Atıfların nasıl yapılıp kaynakçanın nasıl hazırlanacağına dair detaylı bilgi bu şablonun KAYNAKÇA başlığı altında verilmiştir.</w:t>
      </w:r>
    </w:p>
    <w:p w14:paraId="5B55EF08" w14:textId="77777777" w:rsidR="004F0E54" w:rsidRDefault="00A242C9">
      <w:pPr>
        <w:pStyle w:val="Balk1"/>
      </w:pPr>
      <w:r>
        <w:t>3.TABLOLAR, ŞEKİLLER ve ekler</w:t>
      </w:r>
    </w:p>
    <w:p w14:paraId="0ABFF51A" w14:textId="77777777" w:rsidR="004F0E54" w:rsidRDefault="00A242C9">
      <w:pPr>
        <w:rPr>
          <w:b/>
          <w:caps/>
        </w:rPr>
      </w:pPr>
      <w:r>
        <w:t xml:space="preserve">Tablo, şekil, grafik gibi görseller numaralandırılmalı ve metin içinde uygun yerlere başlıkları üstte ve ortalanmış olacak şekilde yerleştirilmelidir. Başlık koyu, açıklama düz yazılmalıdır (Örneğin </w:t>
      </w:r>
      <w:r>
        <w:rPr>
          <w:b/>
        </w:rPr>
        <w:t>Tablo 1.</w:t>
      </w:r>
      <w:r>
        <w:t xml:space="preserve"> Açıklama).</w:t>
      </w:r>
      <w:r>
        <w:rPr>
          <w:b/>
          <w:caps/>
        </w:rPr>
        <w:t xml:space="preserve"> </w:t>
      </w:r>
    </w:p>
    <w:p w14:paraId="012AAF34" w14:textId="77777777" w:rsidR="004F0E54" w:rsidRDefault="00A242C9">
      <w:r>
        <w:t>Tablo ve Şekiller tablo içi ya da şekil içinde kullanılan metinler Times New Roman 10 (</w:t>
      </w:r>
      <w:proofErr w:type="spellStart"/>
      <w:r>
        <w:rPr>
          <w:b/>
        </w:rPr>
        <w:t>TabloIci</w:t>
      </w:r>
      <w:proofErr w:type="spellEnd"/>
      <w:r>
        <w:t xml:space="preserve"> Stili), 9(</w:t>
      </w:r>
      <w:r>
        <w:rPr>
          <w:b/>
        </w:rPr>
        <w:t>TabloIci1</w:t>
      </w:r>
      <w:r>
        <w:t xml:space="preserve"> Stili), 8(</w:t>
      </w:r>
      <w:r>
        <w:rPr>
          <w:b/>
        </w:rPr>
        <w:t>TabloIci2</w:t>
      </w:r>
      <w:r>
        <w:t xml:space="preserve"> Stili) Punto büyüklüğünde olabilir.</w:t>
      </w:r>
    </w:p>
    <w:p w14:paraId="5D901FAD" w14:textId="77777777" w:rsidR="004F0E54" w:rsidRDefault="00A242C9">
      <w:pPr>
        <w:spacing w:line="240" w:lineRule="auto"/>
        <w:ind w:firstLine="0"/>
        <w:jc w:val="center"/>
      </w:pPr>
      <w:r>
        <w:rPr>
          <w:b/>
        </w:rPr>
        <w:lastRenderedPageBreak/>
        <w:t>Tablo1.</w:t>
      </w:r>
      <w:r>
        <w:t xml:space="preserve"> Açıklama </w:t>
      </w:r>
    </w:p>
    <w:tbl>
      <w:tblPr>
        <w:tblStyle w:val="TabloKlavuzu1"/>
        <w:tblW w:w="9067" w:type="dxa"/>
        <w:tblLook w:val="04A0" w:firstRow="1" w:lastRow="0" w:firstColumn="1" w:lastColumn="0" w:noHBand="0" w:noVBand="1"/>
      </w:tblPr>
      <w:tblGrid>
        <w:gridCol w:w="4815"/>
        <w:gridCol w:w="4252"/>
      </w:tblGrid>
      <w:tr w:rsidR="004F0E54" w14:paraId="67B0A573" w14:textId="77777777">
        <w:tc>
          <w:tcPr>
            <w:tcW w:w="4815" w:type="dxa"/>
          </w:tcPr>
          <w:p w14:paraId="7D1C1C1E" w14:textId="77777777" w:rsidR="004F0E54" w:rsidRDefault="004F0E54">
            <w:pPr>
              <w:pStyle w:val="TabloIci1"/>
            </w:pPr>
          </w:p>
        </w:tc>
        <w:tc>
          <w:tcPr>
            <w:tcW w:w="4252" w:type="dxa"/>
          </w:tcPr>
          <w:p w14:paraId="3A6FA243" w14:textId="77777777" w:rsidR="004F0E54" w:rsidRDefault="004F0E54">
            <w:pPr>
              <w:widowControl w:val="0"/>
              <w:wordWrap w:val="0"/>
              <w:autoSpaceDE w:val="0"/>
              <w:autoSpaceDN w:val="0"/>
              <w:spacing w:line="240" w:lineRule="auto"/>
              <w:ind w:firstLine="0"/>
              <w:rPr>
                <w:rFonts w:eastAsia="Batang" w:cs="Times New Roman"/>
                <w:kern w:val="2"/>
                <w:sz w:val="20"/>
                <w:szCs w:val="20"/>
              </w:rPr>
            </w:pPr>
          </w:p>
        </w:tc>
      </w:tr>
      <w:tr w:rsidR="004F0E54" w14:paraId="18BF7FAA" w14:textId="77777777">
        <w:tc>
          <w:tcPr>
            <w:tcW w:w="4815" w:type="dxa"/>
          </w:tcPr>
          <w:p w14:paraId="7EC8270F" w14:textId="77777777" w:rsidR="004F0E54" w:rsidRDefault="004F0E54">
            <w:pPr>
              <w:widowControl w:val="0"/>
              <w:wordWrap w:val="0"/>
              <w:autoSpaceDE w:val="0"/>
              <w:autoSpaceDN w:val="0"/>
              <w:spacing w:line="240" w:lineRule="auto"/>
              <w:ind w:firstLine="0"/>
              <w:rPr>
                <w:rFonts w:eastAsia="Batang" w:cs="Times New Roman"/>
                <w:kern w:val="2"/>
                <w:sz w:val="20"/>
                <w:szCs w:val="20"/>
              </w:rPr>
            </w:pPr>
          </w:p>
        </w:tc>
        <w:tc>
          <w:tcPr>
            <w:tcW w:w="4252" w:type="dxa"/>
          </w:tcPr>
          <w:p w14:paraId="5F8F5512" w14:textId="77777777" w:rsidR="004F0E54" w:rsidRDefault="004F0E54">
            <w:pPr>
              <w:widowControl w:val="0"/>
              <w:wordWrap w:val="0"/>
              <w:autoSpaceDE w:val="0"/>
              <w:autoSpaceDN w:val="0"/>
              <w:spacing w:line="240" w:lineRule="auto"/>
              <w:ind w:firstLine="0"/>
              <w:rPr>
                <w:rFonts w:eastAsia="Batang" w:cs="Times New Roman"/>
                <w:kern w:val="2"/>
                <w:sz w:val="20"/>
                <w:szCs w:val="20"/>
              </w:rPr>
            </w:pPr>
          </w:p>
        </w:tc>
      </w:tr>
    </w:tbl>
    <w:p w14:paraId="0591545C" w14:textId="77777777" w:rsidR="004F0E54" w:rsidRDefault="00A242C9">
      <w:pPr>
        <w:pStyle w:val="SekilAlti"/>
        <w:tabs>
          <w:tab w:val="left" w:pos="5978"/>
        </w:tabs>
      </w:pPr>
      <w:r>
        <w:rPr>
          <w:b/>
        </w:rPr>
        <w:t>Kaynak:</w:t>
      </w:r>
      <w:r>
        <w:t xml:space="preserve"> Kaynak Açıklaması</w:t>
      </w:r>
      <w:r>
        <w:tab/>
      </w:r>
    </w:p>
    <w:p w14:paraId="335DF85B" w14:textId="77777777" w:rsidR="004F0E54" w:rsidRDefault="00A242C9">
      <w:pPr>
        <w:spacing w:line="240" w:lineRule="auto"/>
        <w:ind w:firstLine="0"/>
        <w:jc w:val="center"/>
        <w:rPr>
          <w:rFonts w:cs="Times New Roman"/>
        </w:rPr>
      </w:pPr>
      <w:r>
        <w:rPr>
          <w:rFonts w:cs="Times New Roman"/>
          <w:b/>
        </w:rPr>
        <w:t>Şekil 4.</w:t>
      </w:r>
      <w:r>
        <w:rPr>
          <w:rFonts w:cs="Times New Roman"/>
        </w:rPr>
        <w:t xml:space="preserve"> Tablo İçi Biçimlendirmesi İçin Stil Seçimi</w:t>
      </w:r>
    </w:p>
    <w:p w14:paraId="370D97F8" w14:textId="77777777" w:rsidR="004F0E54" w:rsidRDefault="00A242C9">
      <w:pPr>
        <w:pStyle w:val="TabloIci1"/>
        <w:jc w:val="center"/>
      </w:pPr>
      <w:r>
        <mc:AlternateContent>
          <mc:Choice Requires="wps">
            <w:drawing>
              <wp:anchor distT="0" distB="0" distL="114300" distR="114300" simplePos="0" relativeHeight="251665408" behindDoc="0" locked="0" layoutInCell="1" allowOverlap="1" wp14:anchorId="1667619B" wp14:editId="17183667">
                <wp:simplePos x="0" y="0"/>
                <wp:positionH relativeFrom="column">
                  <wp:posOffset>3599468</wp:posOffset>
                </wp:positionH>
                <wp:positionV relativeFrom="paragraph">
                  <wp:posOffset>97287</wp:posOffset>
                </wp:positionV>
                <wp:extent cx="869522" cy="398297"/>
                <wp:effectExtent l="19050" t="19050" r="26035" b="20955"/>
                <wp:wrapNone/>
                <wp:docPr id="8" name="Oval 8"/>
                <wp:cNvGraphicFramePr/>
                <a:graphic xmlns:a="http://schemas.openxmlformats.org/drawingml/2006/main">
                  <a:graphicData uri="http://schemas.microsoft.com/office/word/2010/wordprocessingShape">
                    <wps:wsp>
                      <wps:cNvSpPr/>
                      <wps:spPr>
                        <a:xfrm>
                          <a:off x="0" y="0"/>
                          <a:ext cx="869522" cy="398297"/>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02ABFAD" id="Oval 8" o:spid="_x0000_s1026" style="position:absolute;margin-left:283.4pt;margin-top:7.65pt;width:68.45pt;height:3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" filled="f" strokecolor="red" strokeweight="2.25pt">
                <v:stroke joinstyle="miter"/>
              </v:oval>
            </w:pict>
          </mc:Fallback>
        </mc:AlternateContent>
      </w:r>
      <w:r>
        <w:drawing>
          <wp:inline distT="0" distB="0" distL="0" distR="0" wp14:anchorId="16EBBEA6" wp14:editId="6CFDA6BE">
            <wp:extent cx="4760085" cy="2576945"/>
            <wp:effectExtent l="0" t="0" r="254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50044" b="3854"/>
                    <a:stretch/>
                  </pic:blipFill>
                  <pic:spPr bwMode="auto">
                    <a:xfrm>
                      <a:off x="0" y="0"/>
                      <a:ext cx="4821150" cy="2610003"/>
                    </a:xfrm>
                    <a:prstGeom prst="rect">
                      <a:avLst/>
                    </a:prstGeom>
                    <a:ln>
                      <a:noFill/>
                    </a:ln>
                    <a:extLst>
                      <a:ext uri="{53640926-AAD7-44D8-BBD7-CCE9431645EC}">
                        <a14:shadowObscured xmlns:a14="http://schemas.microsoft.com/office/drawing/2010/main"/>
                      </a:ext>
                    </a:extLst>
                  </pic:spPr>
                </pic:pic>
              </a:graphicData>
            </a:graphic>
          </wp:inline>
        </w:drawing>
      </w:r>
    </w:p>
    <w:p w14:paraId="1F8BE7ED" w14:textId="14BD1BCF" w:rsidR="004F0E54" w:rsidRDefault="00A242C9">
      <w:pPr>
        <w:pStyle w:val="SekilAlti"/>
      </w:pPr>
      <w:bookmarkStart w:id="10" w:name="_Hlk58268288"/>
      <w:r>
        <w:rPr>
          <w:b/>
        </w:rPr>
        <w:t>Kaynak:</w:t>
      </w:r>
      <w:r>
        <w:t xml:space="preserve"> </w:t>
      </w:r>
      <w:r w:rsidR="001B180A">
        <w:t>Uluslararası İşletme, Ekonomi ve Yönetim Perspektifleri Dergisi</w:t>
      </w:r>
      <w:r>
        <w:t xml:space="preserve"> Makale Yazım Şablonu</w:t>
      </w:r>
    </w:p>
    <w:bookmarkEnd w:id="10"/>
    <w:p w14:paraId="554D38FA" w14:textId="77777777" w:rsidR="004F0E54" w:rsidRDefault="00A242C9">
      <w:pPr>
        <w:pStyle w:val="Balk1"/>
      </w:pPr>
      <w:r>
        <w:t>4. ŞABLON kısayolları</w:t>
      </w:r>
    </w:p>
    <w:p w14:paraId="0E8FAC69" w14:textId="77777777" w:rsidR="004F0E54" w:rsidRDefault="00A242C9">
      <w:r>
        <w:t>Kısa yol ile biçimlendirme yapmak için öncelikle biçimlendirmek istediğiniz metni yazın sonrasında biçimlendirme kısa yolunu kullanın.</w:t>
      </w:r>
    </w:p>
    <w:p w14:paraId="38D5E69A" w14:textId="77777777" w:rsidR="004F0E54" w:rsidRDefault="00A242C9">
      <w:r>
        <w:t xml:space="preserve">Başlık 1 </w:t>
      </w:r>
      <w:r>
        <w:tab/>
      </w:r>
      <w:r>
        <w:tab/>
      </w:r>
      <w:r>
        <w:tab/>
        <w:t>: CTRL+ALT+1</w:t>
      </w:r>
    </w:p>
    <w:p w14:paraId="00FC6D1A" w14:textId="77777777" w:rsidR="004F0E54" w:rsidRDefault="00A242C9">
      <w:r>
        <w:t>Başlık 2</w:t>
      </w:r>
      <w:r>
        <w:tab/>
      </w:r>
      <w:r>
        <w:tab/>
      </w:r>
      <w:r>
        <w:tab/>
        <w:t>: CTRL+ALT+2</w:t>
      </w:r>
    </w:p>
    <w:p w14:paraId="6EF23909" w14:textId="77777777" w:rsidR="004F0E54" w:rsidRDefault="00A242C9">
      <w:r>
        <w:t xml:space="preserve">Başlık 3 </w:t>
      </w:r>
      <w:r>
        <w:tab/>
      </w:r>
      <w:r>
        <w:tab/>
      </w:r>
      <w:r>
        <w:tab/>
        <w:t>: CTRL+ALT+3</w:t>
      </w:r>
    </w:p>
    <w:p w14:paraId="5D83101F" w14:textId="77777777" w:rsidR="004F0E54" w:rsidRDefault="00A242C9">
      <w:r>
        <w:t>Başlık 4</w:t>
      </w:r>
      <w:r>
        <w:tab/>
      </w:r>
      <w:r>
        <w:tab/>
      </w:r>
      <w:r>
        <w:tab/>
        <w:t>: CTRL+ALT+4</w:t>
      </w:r>
    </w:p>
    <w:p w14:paraId="080E5267" w14:textId="77777777" w:rsidR="004F0E54" w:rsidRDefault="00A242C9">
      <w:r>
        <w:t>Eğik (İtalik) Yazı</w:t>
      </w:r>
      <w:r>
        <w:tab/>
      </w:r>
      <w:r>
        <w:tab/>
        <w:t>: CTRL+ALT+T</w:t>
      </w:r>
    </w:p>
    <w:p w14:paraId="287BE46E" w14:textId="77777777" w:rsidR="004F0E54" w:rsidRDefault="00A242C9">
      <w:r>
        <w:t>Uzun Alıntı Yazısı</w:t>
      </w:r>
      <w:r>
        <w:tab/>
      </w:r>
      <w:r>
        <w:tab/>
        <w:t>: CTRL+ALT+U</w:t>
      </w:r>
    </w:p>
    <w:p w14:paraId="33F70D7A" w14:textId="77777777" w:rsidR="004F0E54" w:rsidRDefault="00A242C9">
      <w:r>
        <w:t>Kalın Yazı</w:t>
      </w:r>
      <w:r>
        <w:tab/>
      </w:r>
      <w:r>
        <w:tab/>
      </w:r>
      <w:r>
        <w:tab/>
        <w:t xml:space="preserve">: CTRL+ALT+K </w:t>
      </w:r>
    </w:p>
    <w:p w14:paraId="27CCE008" w14:textId="77777777" w:rsidR="004F0E54" w:rsidRDefault="00A242C9">
      <w:r>
        <w:t>Normal Yazı</w:t>
      </w:r>
      <w:r>
        <w:tab/>
      </w:r>
      <w:r>
        <w:tab/>
      </w:r>
      <w:r>
        <w:tab/>
        <w:t xml:space="preserve">: CTRL+ALT+N </w:t>
      </w:r>
    </w:p>
    <w:p w14:paraId="79BB5D28" w14:textId="77777777" w:rsidR="004F0E54" w:rsidRDefault="00A242C9">
      <w:r>
        <w:t xml:space="preserve">Tablo </w:t>
      </w:r>
      <w:proofErr w:type="spellStart"/>
      <w:r>
        <w:t>vb</w:t>
      </w:r>
      <w:proofErr w:type="spellEnd"/>
      <w:r>
        <w:t xml:space="preserve"> Başlık Ortalama</w:t>
      </w:r>
      <w:r>
        <w:tab/>
        <w:t xml:space="preserve">: CTRL+ALT+O </w:t>
      </w:r>
    </w:p>
    <w:p w14:paraId="23F1C7F6" w14:textId="77777777" w:rsidR="004F0E54" w:rsidRDefault="00A242C9">
      <w:r>
        <w:t xml:space="preserve">Tablo </w:t>
      </w:r>
      <w:proofErr w:type="spellStart"/>
      <w:r>
        <w:t>vb</w:t>
      </w:r>
      <w:proofErr w:type="spellEnd"/>
      <w:r>
        <w:t xml:space="preserve"> Not Kaynak</w:t>
      </w:r>
      <w:r>
        <w:tab/>
      </w:r>
      <w:r>
        <w:tab/>
        <w:t>: CTRL+ALT+Y</w:t>
      </w:r>
    </w:p>
    <w:p w14:paraId="0D90E8BC" w14:textId="77777777" w:rsidR="004F0E54" w:rsidRDefault="00A242C9">
      <w:r>
        <w:t>Tablo içi 10 Punto</w:t>
      </w:r>
      <w:r>
        <w:tab/>
      </w:r>
      <w:r>
        <w:tab/>
        <w:t>: CTRL+ALT+0 (Sıfır)</w:t>
      </w:r>
    </w:p>
    <w:p w14:paraId="0B3D28E6" w14:textId="77777777" w:rsidR="004F0E54" w:rsidRDefault="00A242C9">
      <w:r>
        <w:lastRenderedPageBreak/>
        <w:t>Tablo içi 9 Punto</w:t>
      </w:r>
      <w:r>
        <w:tab/>
      </w:r>
      <w:r>
        <w:tab/>
        <w:t>: CTRL+ALT+9</w:t>
      </w:r>
    </w:p>
    <w:p w14:paraId="4456C6A9" w14:textId="77777777" w:rsidR="004F0E54" w:rsidRDefault="00A242C9">
      <w:r>
        <w:t>Tablo içi 8 Punto</w:t>
      </w:r>
      <w:r>
        <w:tab/>
      </w:r>
      <w:r>
        <w:tab/>
        <w:t>: CTRL+ALT+8</w:t>
      </w:r>
    </w:p>
    <w:p w14:paraId="501029B2" w14:textId="77777777" w:rsidR="004F0E54" w:rsidRDefault="00A242C9">
      <w:pPr>
        <w:pStyle w:val="Balk1"/>
      </w:pPr>
      <w:r>
        <w:t>5. ETİK KURUL RAPORU</w:t>
      </w:r>
    </w:p>
    <w:p w14:paraId="171C6583" w14:textId="77777777" w:rsidR="004F0E54" w:rsidRDefault="00A242C9">
      <w:r>
        <w:t>Etik kurul raporları çalışmanın içerisinde yer almalıdır. Yöntem kısmında etik izni alt başlığı ile</w:t>
      </w:r>
    </w:p>
    <w:p w14:paraId="376F0FE2" w14:textId="77777777" w:rsidR="004F0E54" w:rsidRDefault="00A242C9">
      <w:pPr>
        <w:pStyle w:val="Balk2"/>
      </w:pPr>
      <w:r>
        <w:t>5.1. Etik İzin</w:t>
      </w:r>
    </w:p>
    <w:p w14:paraId="3AC11AE8" w14:textId="77777777" w:rsidR="004F0E54" w:rsidRDefault="00A242C9">
      <w:r>
        <w:t>Çalışmanın etik izni …… Kurumu Girişimsel Olmayan Klinik Araştırmalar Etik Kurulu'ndan alınmıştır (İzin Tarihi (belge üzerinde yazan), Dosya/İzin numarası).</w:t>
      </w:r>
    </w:p>
    <w:p w14:paraId="1D320CE7" w14:textId="77777777" w:rsidR="004F0E54" w:rsidRDefault="00A242C9">
      <w:pPr>
        <w:pStyle w:val="Balk3"/>
      </w:pPr>
      <w:r>
        <w:t>5.1.1. Bilimsel Araştırma Etiği</w:t>
      </w:r>
    </w:p>
    <w:p w14:paraId="2425AC7F" w14:textId="77777777" w:rsidR="004F0E54" w:rsidRDefault="00A242C9">
      <w:r>
        <w:t>Verilerin elde edilmesinde, analizinde, yorumlanmasında ve sonuçlara ulaşılmasında bilimsel yöntemlerle hareket edilir. Bilimsel olmayan sonuçlar araştırma sonucu olarak gösterilemez.</w:t>
      </w:r>
    </w:p>
    <w:p w14:paraId="54574EEA" w14:textId="77777777" w:rsidR="004F0E54" w:rsidRDefault="00A242C9">
      <w:pPr>
        <w:pStyle w:val="ListeParagraf"/>
      </w:pPr>
      <w:r>
        <w:t>Araştırma sürdürülürken ulusal ve uluslararası anlaşmalara bağlı kalınması ve yetkili makamlardan izin alınması gerekmektedir.</w:t>
      </w:r>
    </w:p>
    <w:p w14:paraId="347B4B7D" w14:textId="77777777" w:rsidR="004F0E54" w:rsidRDefault="00A242C9">
      <w:r>
        <w:t>Çalışmalarda elde edilen verilerin, yetkililerin izin verdiği ölçüde ve biçimde kullanılması gerekmektedir. Sunulmaması gereken verilerin gizli kalması esas olmalıdır.</w:t>
      </w:r>
    </w:p>
    <w:p w14:paraId="790BC423" w14:textId="77777777" w:rsidR="004F0E54" w:rsidRDefault="00A242C9">
      <w:r>
        <w:t>Araştırmacılar, araştırma sonucunda oluşabilecek olumsuz durumları ilgili kişilere ve kurumlara bildirmekle yükümlüdürler. Her araştırmacı, oluşabilecek bu olumsuz durumlar sebebiyle araştırmaya katılmama hakkına sahiptir.</w:t>
      </w:r>
    </w:p>
    <w:p w14:paraId="537068BA" w14:textId="77777777" w:rsidR="004F0E54" w:rsidRDefault="00A242C9">
      <w:pPr>
        <w:pStyle w:val="Balk3"/>
      </w:pPr>
      <w:r>
        <w:t>5.1.2. Yayın Etiği</w:t>
      </w:r>
    </w:p>
    <w:p w14:paraId="1A6E84B5" w14:textId="77777777" w:rsidR="004F0E54" w:rsidRDefault="00A242C9">
      <w:r>
        <w:t>Bilimsel araştırma ve yazım aşamasında çalışmaya herhangi bir katkısı olmayan kişiler, yazar olarak gösterilmemelidir.</w:t>
      </w:r>
    </w:p>
    <w:p w14:paraId="1CE5E521" w14:textId="77777777" w:rsidR="004F0E54" w:rsidRDefault="00A242C9">
      <w:r>
        <w:t>Yazar(</w:t>
      </w:r>
      <w:proofErr w:type="spellStart"/>
      <w:r>
        <w:t>lar</w:t>
      </w:r>
      <w:proofErr w:type="spellEnd"/>
      <w:r>
        <w:t>), etik sayılmayan davranışlar olarak belirtilen sorumsuz yazarlık, korsanlık, çoklu yayın, bölerek yayınlama, taraflı kaynak, taraflı yayın, insan-hayvan etiğine aykırılık gibi durumlardan kaçınmalıdır.</w:t>
      </w:r>
    </w:p>
    <w:p w14:paraId="3A93E081" w14:textId="77777777" w:rsidR="004F0E54" w:rsidRDefault="00A242C9">
      <w:r>
        <w:t>Yazar(</w:t>
      </w:r>
      <w:proofErr w:type="spellStart"/>
      <w:r>
        <w:t>lar</w:t>
      </w:r>
      <w:proofErr w:type="spellEnd"/>
      <w:r>
        <w:t>), aday makalenin yazım aşamasında, dergide belirtilen atıf sistemine uygun hareket etmelidir.</w:t>
      </w:r>
    </w:p>
    <w:p w14:paraId="56189392" w14:textId="77777777" w:rsidR="004F0E54" w:rsidRDefault="00A242C9">
      <w:r>
        <w:t>Yayınlanmamış veya sunulmamış çalışmalar kaynak olarak gösterilmemelidir.</w:t>
      </w:r>
    </w:p>
    <w:p w14:paraId="07E238A9" w14:textId="77777777" w:rsidR="004F0E54" w:rsidRDefault="00A242C9">
      <w:r>
        <w:t>Herhangi bir çalışmanın tümü veya bir bölümü, izin alınmadan veya kaynak gösterilmeden (intihal) yayımlanamaz.</w:t>
      </w:r>
    </w:p>
    <w:p w14:paraId="0CA45F19" w14:textId="77777777" w:rsidR="004F0E54" w:rsidRDefault="00A242C9">
      <w:r>
        <w:t>Yazar(</w:t>
      </w:r>
      <w:proofErr w:type="spellStart"/>
      <w:r>
        <w:t>lar</w:t>
      </w:r>
      <w:proofErr w:type="spellEnd"/>
      <w:r>
        <w:t>), -varsa- çalışmanın finansal kaynaklarını belirtmelidir.</w:t>
      </w:r>
    </w:p>
    <w:p w14:paraId="18E1024C" w14:textId="77777777" w:rsidR="004F0E54" w:rsidRDefault="00A242C9">
      <w:pPr>
        <w:pStyle w:val="Balk1"/>
      </w:pPr>
      <w:r>
        <w:lastRenderedPageBreak/>
        <w:t>KAYNAKÇA</w:t>
      </w:r>
    </w:p>
    <w:p w14:paraId="0B21EAA4" w14:textId="77777777" w:rsidR="004F0E54" w:rsidRDefault="00A242C9">
      <w:pPr>
        <w:spacing w:line="240" w:lineRule="auto"/>
        <w:ind w:firstLine="0"/>
        <w:jc w:val="center"/>
        <w:rPr>
          <w:rFonts w:cs="Times New Roman"/>
        </w:rPr>
      </w:pPr>
      <w:r>
        <w:rPr>
          <w:rFonts w:cs="Times New Roman"/>
          <w:b/>
        </w:rPr>
        <w:t>Şekil 4.</w:t>
      </w:r>
      <w:r>
        <w:rPr>
          <w:rFonts w:cs="Times New Roman"/>
        </w:rPr>
        <w:t xml:space="preserve"> Kaynakça Biçimlendirmesi İçin Stil Seçimi</w:t>
      </w:r>
    </w:p>
    <w:p w14:paraId="2F333E91" w14:textId="77777777" w:rsidR="004F0E54" w:rsidRDefault="00A242C9">
      <w:pPr>
        <w:pStyle w:val="NormalOrta"/>
        <w:rPr>
          <w:rStyle w:val="SekilAltiChar"/>
        </w:rPr>
      </w:pPr>
      <w:r>
        <w:rPr>
          <w:noProof/>
          <w:lang w:eastAsia="tr-TR"/>
        </w:rPr>
        <mc:AlternateContent>
          <mc:Choice Requires="wps">
            <w:drawing>
              <wp:anchor distT="0" distB="0" distL="114300" distR="114300" simplePos="0" relativeHeight="251666432" behindDoc="0" locked="0" layoutInCell="1" allowOverlap="1" wp14:anchorId="59F2A8F4" wp14:editId="4D488210">
                <wp:simplePos x="0" y="0"/>
                <wp:positionH relativeFrom="column">
                  <wp:posOffset>2492071</wp:posOffset>
                </wp:positionH>
                <wp:positionV relativeFrom="paragraph">
                  <wp:posOffset>67589</wp:posOffset>
                </wp:positionV>
                <wp:extent cx="442642" cy="431956"/>
                <wp:effectExtent l="19050" t="19050" r="14605" b="25400"/>
                <wp:wrapNone/>
                <wp:docPr id="10" name="Oval 10"/>
                <wp:cNvGraphicFramePr/>
                <a:graphic xmlns:a="http://schemas.openxmlformats.org/drawingml/2006/main">
                  <a:graphicData uri="http://schemas.microsoft.com/office/word/2010/wordprocessingShape">
                    <wps:wsp>
                      <wps:cNvSpPr/>
                      <wps:spPr>
                        <a:xfrm>
                          <a:off x="0" y="0"/>
                          <a:ext cx="442642" cy="431956"/>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634F14F" id="Oval 10" o:spid="_x0000_s1026" style="position:absolute;margin-left:196.25pt;margin-top:5.3pt;width:34.85pt;height: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" filled="f" strokecolor="red" strokeweight="2.25pt">
                <v:stroke joinstyle="miter"/>
              </v:oval>
            </w:pict>
          </mc:Fallback>
        </mc:AlternateContent>
      </w:r>
      <w:r>
        <w:rPr>
          <w:noProof/>
          <w:lang w:eastAsia="tr-TR"/>
        </w:rPr>
        <w:drawing>
          <wp:inline distT="0" distB="0" distL="0" distR="0" wp14:anchorId="71B28F74" wp14:editId="6A3647B4">
            <wp:extent cx="4919299" cy="2645086"/>
            <wp:effectExtent l="0" t="0" r="0" b="317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50044" b="4505"/>
                    <a:stretch/>
                  </pic:blipFill>
                  <pic:spPr bwMode="auto">
                    <a:xfrm>
                      <a:off x="0" y="0"/>
                      <a:ext cx="4994521" cy="2685533"/>
                    </a:xfrm>
                    <a:prstGeom prst="rect">
                      <a:avLst/>
                    </a:prstGeom>
                    <a:ln>
                      <a:noFill/>
                    </a:ln>
                    <a:extLst>
                      <a:ext uri="{53640926-AAD7-44D8-BBD7-CCE9431645EC}">
                        <a14:shadowObscured xmlns:a14="http://schemas.microsoft.com/office/drawing/2010/main"/>
                      </a:ext>
                    </a:extLst>
                  </pic:spPr>
                </pic:pic>
              </a:graphicData>
            </a:graphic>
          </wp:inline>
        </w:drawing>
      </w:r>
    </w:p>
    <w:p w14:paraId="5BF401DD" w14:textId="1691D3E4" w:rsidR="004F0E54" w:rsidRDefault="00A242C9">
      <w:pPr>
        <w:pStyle w:val="SekilAlti"/>
      </w:pPr>
      <w:r>
        <w:rPr>
          <w:rStyle w:val="NormalKalnChar"/>
        </w:rPr>
        <w:t>Kaynak:</w:t>
      </w:r>
      <w:r>
        <w:rPr>
          <w:rStyle w:val="SekilAltiChar"/>
        </w:rPr>
        <w:t xml:space="preserve"> </w:t>
      </w:r>
      <w:r w:rsidR="001B180A">
        <w:rPr>
          <w:rStyle w:val="SekilAltiChar"/>
        </w:rPr>
        <w:t>Uluslararası İşletme, Ekonomi ve Yönetim Perspektifleri Dergisi</w:t>
      </w:r>
      <w:r>
        <w:rPr>
          <w:rStyle w:val="SekilAltiChar"/>
        </w:rPr>
        <w:t xml:space="preserve"> Makale Yazım Şablonu</w:t>
      </w:r>
    </w:p>
    <w:p w14:paraId="3AF8562C" w14:textId="77777777" w:rsidR="004F0E54" w:rsidRDefault="00A242C9">
      <w:pPr>
        <w:pStyle w:val="Kaynaka"/>
      </w:pPr>
      <w:r>
        <w:t>1- Kaynakça 1,25 cm asılı ve 1,25 soldan girintili olacaktır.</w:t>
      </w:r>
    </w:p>
    <w:p w14:paraId="640EBC7C" w14:textId="5E6FCDBD" w:rsidR="004F0E54" w:rsidRDefault="00A242C9">
      <w:pPr>
        <w:pStyle w:val="Kaynaka"/>
      </w:pPr>
      <w:r>
        <w:t xml:space="preserve">2- Dergiye gönderilen tüm yazıların metin içi referansları ve kaynakçaları dergi şablonunda verilen kaynakça ve atı örnekleri baz alınarak kullanılmalıdır. Şablonda belirtilmeyen hususlarda ise </w:t>
      </w:r>
      <w:r w:rsidRPr="00560EA4">
        <w:rPr>
          <w:b/>
          <w:u w:val="single"/>
        </w:rPr>
        <w:t>APA</w:t>
      </w:r>
      <w:r w:rsidR="0030464D" w:rsidRPr="00560EA4">
        <w:rPr>
          <w:b/>
          <w:u w:val="single"/>
        </w:rPr>
        <w:t xml:space="preserve"> 7</w:t>
      </w:r>
      <w:r w:rsidRPr="00560EA4">
        <w:rPr>
          <w:b/>
          <w:u w:val="single"/>
        </w:rPr>
        <w:t xml:space="preserve"> </w:t>
      </w:r>
      <w:r>
        <w:t xml:space="preserve">sistemine uygun olarak düzenlenmeli, kaynak olarak </w:t>
      </w:r>
      <w:proofErr w:type="spellStart"/>
      <w:r>
        <w:t>Publication</w:t>
      </w:r>
      <w:proofErr w:type="spellEnd"/>
      <w:r>
        <w:t xml:space="preserve"> Manual of </w:t>
      </w:r>
      <w:proofErr w:type="spellStart"/>
      <w:r>
        <w:t>the</w:t>
      </w:r>
      <w:proofErr w:type="spellEnd"/>
      <w:r>
        <w:t xml:space="preserve"> </w:t>
      </w:r>
      <w:proofErr w:type="spellStart"/>
      <w:r>
        <w:t>American</w:t>
      </w:r>
      <w:proofErr w:type="spellEnd"/>
      <w:r>
        <w:t xml:space="preserve"> </w:t>
      </w:r>
      <w:proofErr w:type="spellStart"/>
      <w:r>
        <w:t>Psychological</w:t>
      </w:r>
      <w:proofErr w:type="spellEnd"/>
      <w:r>
        <w:t xml:space="preserve"> </w:t>
      </w:r>
      <w:proofErr w:type="spellStart"/>
      <w:r>
        <w:t>Association'ın</w:t>
      </w:r>
      <w:proofErr w:type="spellEnd"/>
      <w:r>
        <w:t xml:space="preserve"> </w:t>
      </w:r>
      <w:r w:rsidR="00931091">
        <w:t xml:space="preserve">Yedinci </w:t>
      </w:r>
      <w:r>
        <w:t xml:space="preserve">baskısı kullanılmalıdır. </w:t>
      </w:r>
    </w:p>
    <w:p w14:paraId="2461CD78" w14:textId="77777777" w:rsidR="004F0E54" w:rsidRDefault="00A242C9">
      <w:pPr>
        <w:pStyle w:val="Kaynaka"/>
      </w:pPr>
      <w:r>
        <w:t>3- Metin içinde yapılan tüm göndermeler, yine metnin içinde, sırasıyla yazarın soyadı, tarih yazılarak belirtilmelidir (</w:t>
      </w:r>
      <w:proofErr w:type="spellStart"/>
      <w:r>
        <w:t>Barthes</w:t>
      </w:r>
      <w:proofErr w:type="spellEnd"/>
      <w:r>
        <w:t>, 1975). Aynı kaynaklara yapılan diğer göndermelerde de aynı yöntem uygulanmalı, “age.” gibi ibareler kullanılmamalıdır.</w:t>
      </w:r>
    </w:p>
    <w:p w14:paraId="57144810" w14:textId="77777777" w:rsidR="004F0E54" w:rsidRDefault="00A242C9">
      <w:pPr>
        <w:pStyle w:val="Kaynaka"/>
      </w:pPr>
      <w:r>
        <w:t>4- Gönderme yapılan eser iki yazarlı ise, her iki yazarın da soyadları belirtilmeli (</w:t>
      </w:r>
      <w:proofErr w:type="spellStart"/>
      <w:r>
        <w:t>Lipovetsky</w:t>
      </w:r>
      <w:proofErr w:type="spellEnd"/>
      <w:r>
        <w:t xml:space="preserve"> ve Charles, 2004); yazarlar ikiden fazlaysa, ilk yazarın soyadından sonra “ve diğerleri” anlamında “vd.” ibaresi kullanılmalı (</w:t>
      </w:r>
      <w:proofErr w:type="spellStart"/>
      <w:r>
        <w:t>Jenkins</w:t>
      </w:r>
      <w:proofErr w:type="spellEnd"/>
      <w:r>
        <w:t xml:space="preserve"> vd., 2009); birden fazla kaynağa yapılan göndermeler ise noktalı virgülle ayrılmalıdır (Alemdar, 1999; Oskay, 1994).</w:t>
      </w:r>
    </w:p>
    <w:p w14:paraId="401D74FD" w14:textId="77777777" w:rsidR="004F0E54" w:rsidRDefault="00A242C9">
      <w:pPr>
        <w:pStyle w:val="Kaynaka"/>
      </w:pPr>
      <w:r>
        <w:t>5- Aynı yazarın aynı yılda yaptığı çalışmalar için “a, b, c” ibareleri kullanılmalı (</w:t>
      </w:r>
      <w:proofErr w:type="spellStart"/>
      <w:r>
        <w:t>Cassetti</w:t>
      </w:r>
      <w:proofErr w:type="spellEnd"/>
      <w:r>
        <w:t>, 2011a) ve bu ibareler metin içinde ve kaynakçada aynı olmalıdır.</w:t>
      </w:r>
    </w:p>
    <w:p w14:paraId="451DEC52" w14:textId="77777777" w:rsidR="004F0E54" w:rsidRDefault="00A242C9">
      <w:pPr>
        <w:pStyle w:val="Kaynaka"/>
      </w:pPr>
      <w:r>
        <w:t xml:space="preserve">6- İkincil bir kaynak söz konusu ise metin içi referans, alıntı yapılan yazarın adının metinde geçip geçmemesine göre (aktaran </w:t>
      </w:r>
      <w:proofErr w:type="spellStart"/>
      <w:r>
        <w:t>Elsaesser</w:t>
      </w:r>
      <w:proofErr w:type="spellEnd"/>
      <w:r>
        <w:t>, 2004) veya (</w:t>
      </w:r>
      <w:proofErr w:type="spellStart"/>
      <w:r>
        <w:t>Musser’den</w:t>
      </w:r>
      <w:proofErr w:type="spellEnd"/>
      <w:r>
        <w:t xml:space="preserve"> aktaran </w:t>
      </w:r>
      <w:proofErr w:type="spellStart"/>
      <w:r>
        <w:t>Elsaesser</w:t>
      </w:r>
      <w:proofErr w:type="spellEnd"/>
      <w:r>
        <w:t>, 2004) şeklinde düzenlenmelidir.</w:t>
      </w:r>
    </w:p>
    <w:p w14:paraId="27FFDA89" w14:textId="77777777" w:rsidR="004F0E54" w:rsidRDefault="00A242C9">
      <w:pPr>
        <w:pStyle w:val="Kaynaka"/>
      </w:pPr>
      <w:r>
        <w:t>7- Kaynakçada yalnızca metinde gönderme yapılan kaynaklara tam künyeleri ile yer verilmeli ve türleri dikkate alınmaksızın tüm kaynaklar yazar soyadı ve yıla göre düzenlenmelidir.</w:t>
      </w:r>
    </w:p>
    <w:p w14:paraId="1D6F7DF5" w14:textId="77777777" w:rsidR="004F0E54" w:rsidRDefault="00A242C9">
      <w:pPr>
        <w:pStyle w:val="Kaynaka"/>
      </w:pPr>
      <w:r>
        <w:t xml:space="preserve">8- İngilizce makaleler ya da </w:t>
      </w:r>
      <w:r>
        <w:rPr>
          <w:lang w:val="en-US"/>
        </w:rPr>
        <w:t>extended summary</w:t>
      </w:r>
      <w:r>
        <w:t xml:space="preserve"> kısmında kullanılan kaynaklar için “ve” yerine “&amp;” veya “and”, “vd.” yerine “et al.” kullanılmalıdır.</w:t>
      </w:r>
    </w:p>
    <w:p w14:paraId="593FDEB8" w14:textId="033927F6" w:rsidR="004F0E54" w:rsidRDefault="00A242C9">
      <w:pPr>
        <w:pStyle w:val="Kaynaka"/>
      </w:pPr>
      <w:r>
        <w:t>8- Çeşitli eserlerin kaynakçada nasıl gösterilmesi gerektiği ile ilgili örnekler aşağıda sunulmuştur:</w:t>
      </w:r>
    </w:p>
    <w:p w14:paraId="42BEBE3E" w14:textId="5511A115" w:rsidR="00A144DC" w:rsidRDefault="00A144DC">
      <w:pPr>
        <w:pStyle w:val="Kaynaka"/>
      </w:pPr>
    </w:p>
    <w:p w14:paraId="205D9426" w14:textId="413904AD" w:rsidR="000355EB" w:rsidRDefault="000355EB">
      <w:pPr>
        <w:pStyle w:val="Kaynaka"/>
      </w:pPr>
    </w:p>
    <w:p w14:paraId="4375379D" w14:textId="77777777" w:rsidR="000355EB" w:rsidRDefault="000355EB">
      <w:pPr>
        <w:pStyle w:val="Kaynaka"/>
      </w:pPr>
    </w:p>
    <w:p w14:paraId="40B43B21" w14:textId="240D95DA" w:rsidR="00A144DC" w:rsidRDefault="000355EB">
      <w:pPr>
        <w:rPr>
          <w:b/>
          <w:bCs/>
          <w:lang w:eastAsia="tr-TR"/>
        </w:rPr>
      </w:pPr>
      <w:r>
        <w:rPr>
          <w:b/>
          <w:bCs/>
          <w:lang w:eastAsia="tr-TR"/>
        </w:rPr>
        <w:lastRenderedPageBreak/>
        <w:t xml:space="preserve">KİTAPLAR VE EKİTAPLAR </w:t>
      </w:r>
    </w:p>
    <w:p w14:paraId="551A730C" w14:textId="77777777" w:rsidR="004F0E54" w:rsidRDefault="00A242C9">
      <w:pPr>
        <w:jc w:val="left"/>
        <w:rPr>
          <w:lang w:eastAsia="tr-TR"/>
        </w:rPr>
      </w:pPr>
      <w:r>
        <w:rPr>
          <w:b/>
          <w:bCs/>
          <w:lang w:eastAsia="tr-TR"/>
        </w:rPr>
        <w:t>Kitap: Tek yazarlı</w:t>
      </w:r>
    </w:p>
    <w:p w14:paraId="72BC736B" w14:textId="77777777" w:rsidR="004F0E54" w:rsidRDefault="00A242C9">
      <w:pPr>
        <w:rPr>
          <w:lang w:eastAsia="tr-TR"/>
        </w:rPr>
      </w:pPr>
      <w:r>
        <w:rPr>
          <w:lang w:eastAsia="tr-TR"/>
        </w:rPr>
        <w:t>[Metin içinde atıf: (</w:t>
      </w:r>
      <w:proofErr w:type="spellStart"/>
      <w:r>
        <w:rPr>
          <w:lang w:eastAsia="tr-TR"/>
        </w:rPr>
        <w:t>Kalağan</w:t>
      </w:r>
      <w:proofErr w:type="spellEnd"/>
      <w:r>
        <w:rPr>
          <w:lang w:eastAsia="tr-TR"/>
        </w:rPr>
        <w:t>, 2010)]</w:t>
      </w:r>
    </w:p>
    <w:p w14:paraId="42A4BB78" w14:textId="77777777" w:rsidR="004F0E54" w:rsidRDefault="00A242C9">
      <w:pPr>
        <w:pStyle w:val="Kaynaka"/>
        <w:rPr>
          <w:lang w:eastAsia="tr-TR"/>
        </w:rPr>
      </w:pPr>
      <w:proofErr w:type="spellStart"/>
      <w:r>
        <w:rPr>
          <w:lang w:eastAsia="tr-TR"/>
        </w:rPr>
        <w:t>Kalağan</w:t>
      </w:r>
      <w:proofErr w:type="spellEnd"/>
      <w:r>
        <w:rPr>
          <w:lang w:eastAsia="tr-TR"/>
        </w:rPr>
        <w:t>, G. (2010). </w:t>
      </w:r>
      <w:r>
        <w:rPr>
          <w:i/>
          <w:iCs/>
          <w:lang w:eastAsia="tr-TR"/>
        </w:rPr>
        <w:t>Türkiye'de 1980 sonrası bürokratik dönüşüm</w:t>
      </w:r>
      <w:r>
        <w:rPr>
          <w:lang w:eastAsia="tr-TR"/>
        </w:rPr>
        <w:t>. İstanbul: Beta Basım Yayım.</w:t>
      </w:r>
    </w:p>
    <w:p w14:paraId="44B8BE24" w14:textId="77777777" w:rsidR="004F0E54" w:rsidRDefault="00A242C9">
      <w:pPr>
        <w:jc w:val="left"/>
        <w:rPr>
          <w:lang w:eastAsia="tr-TR"/>
        </w:rPr>
      </w:pPr>
      <w:r>
        <w:rPr>
          <w:b/>
          <w:bCs/>
          <w:lang w:eastAsia="tr-TR"/>
        </w:rPr>
        <w:t>Kitap: İki yazarlı</w:t>
      </w:r>
    </w:p>
    <w:p w14:paraId="7E6332DB" w14:textId="77777777" w:rsidR="004F0E54" w:rsidRDefault="00A242C9">
      <w:pPr>
        <w:jc w:val="left"/>
        <w:rPr>
          <w:lang w:eastAsia="tr-TR"/>
        </w:rPr>
      </w:pPr>
      <w:r>
        <w:rPr>
          <w:lang w:eastAsia="tr-TR"/>
        </w:rPr>
        <w:t>[Metin içinde atıf: (Kayalar ve Arslan, 2017)]</w:t>
      </w:r>
    </w:p>
    <w:p w14:paraId="3EA2FC36" w14:textId="77777777" w:rsidR="004F0E54" w:rsidRDefault="00A242C9">
      <w:pPr>
        <w:pStyle w:val="Kaynaka"/>
        <w:rPr>
          <w:lang w:eastAsia="tr-TR"/>
        </w:rPr>
      </w:pPr>
      <w:r>
        <w:rPr>
          <w:lang w:eastAsia="tr-TR"/>
        </w:rPr>
        <w:t>Kayalar, M. ve Arslan, E.T. (2017). </w:t>
      </w:r>
      <w:r>
        <w:rPr>
          <w:i/>
          <w:iCs/>
          <w:lang w:eastAsia="tr-TR"/>
        </w:rPr>
        <w:t xml:space="preserve">Aile şirketlerinde profesyonel yöneticinin ikilemleri: Aile </w:t>
      </w:r>
      <w:proofErr w:type="spellStart"/>
      <w:r>
        <w:rPr>
          <w:i/>
          <w:iCs/>
          <w:lang w:eastAsia="tr-TR"/>
        </w:rPr>
        <w:t>şirketleri'nin</w:t>
      </w:r>
      <w:proofErr w:type="spellEnd"/>
      <w:r>
        <w:rPr>
          <w:i/>
          <w:iCs/>
          <w:lang w:eastAsia="tr-TR"/>
        </w:rPr>
        <w:t xml:space="preserve"> bütün ekonomiler için önemi</w:t>
      </w:r>
      <w:r>
        <w:rPr>
          <w:lang w:eastAsia="tr-TR"/>
        </w:rPr>
        <w:t xml:space="preserve">. </w:t>
      </w:r>
      <w:proofErr w:type="spellStart"/>
      <w:r>
        <w:rPr>
          <w:lang w:eastAsia="tr-TR"/>
        </w:rPr>
        <w:t>Saarbrücken</w:t>
      </w:r>
      <w:proofErr w:type="spellEnd"/>
      <w:r>
        <w:rPr>
          <w:lang w:eastAsia="tr-TR"/>
        </w:rPr>
        <w:t xml:space="preserve">, Almanya: Lap Lambert </w:t>
      </w:r>
      <w:proofErr w:type="spellStart"/>
      <w:r>
        <w:rPr>
          <w:lang w:eastAsia="tr-TR"/>
        </w:rPr>
        <w:t>Academic</w:t>
      </w:r>
      <w:proofErr w:type="spellEnd"/>
      <w:r>
        <w:rPr>
          <w:lang w:eastAsia="tr-TR"/>
        </w:rPr>
        <w:t xml:space="preserve"> Publishing.</w:t>
      </w:r>
    </w:p>
    <w:p w14:paraId="0DB278D0" w14:textId="77777777" w:rsidR="004F0E54" w:rsidRDefault="00A242C9">
      <w:pPr>
        <w:rPr>
          <w:lang w:eastAsia="tr-TR"/>
        </w:rPr>
      </w:pPr>
      <w:r>
        <w:rPr>
          <w:b/>
          <w:bCs/>
          <w:lang w:eastAsia="tr-TR"/>
        </w:rPr>
        <w:t>Kitap: 3 ve daha fazla yazarlı </w:t>
      </w:r>
    </w:p>
    <w:p w14:paraId="12D18B32" w14:textId="77777777" w:rsidR="004F0E54" w:rsidRDefault="00A242C9">
      <w:pPr>
        <w:rPr>
          <w:lang w:eastAsia="tr-TR"/>
        </w:rPr>
      </w:pPr>
      <w:r>
        <w:rPr>
          <w:lang w:eastAsia="tr-TR"/>
        </w:rPr>
        <w:t>[Metin içinde atıf: (</w:t>
      </w:r>
      <w:proofErr w:type="spellStart"/>
      <w:r>
        <w:rPr>
          <w:lang w:eastAsia="tr-TR"/>
        </w:rPr>
        <w:t>Wolfe</w:t>
      </w:r>
      <w:proofErr w:type="spellEnd"/>
      <w:r>
        <w:rPr>
          <w:lang w:eastAsia="tr-TR"/>
        </w:rPr>
        <w:t xml:space="preserve"> vd., 2015)]</w:t>
      </w:r>
    </w:p>
    <w:p w14:paraId="0BD5C985" w14:textId="77777777" w:rsidR="004F0E54" w:rsidRDefault="00A242C9">
      <w:pPr>
        <w:pStyle w:val="Kaynaka"/>
        <w:rPr>
          <w:lang w:eastAsia="tr-TR"/>
        </w:rPr>
      </w:pPr>
      <w:proofErr w:type="spellStart"/>
      <w:r>
        <w:rPr>
          <w:lang w:eastAsia="tr-TR"/>
        </w:rPr>
        <w:t>Wolfe</w:t>
      </w:r>
      <w:proofErr w:type="spellEnd"/>
      <w:r>
        <w:rPr>
          <w:lang w:eastAsia="tr-TR"/>
        </w:rPr>
        <w:t xml:space="preserve">, J. M., </w:t>
      </w:r>
      <w:proofErr w:type="spellStart"/>
      <w:r>
        <w:rPr>
          <w:lang w:eastAsia="tr-TR"/>
        </w:rPr>
        <w:t>Kluender</w:t>
      </w:r>
      <w:proofErr w:type="spellEnd"/>
      <w:r>
        <w:rPr>
          <w:lang w:eastAsia="tr-TR"/>
        </w:rPr>
        <w:t xml:space="preserve">, K. R., </w:t>
      </w:r>
      <w:proofErr w:type="spellStart"/>
      <w:r>
        <w:rPr>
          <w:lang w:eastAsia="tr-TR"/>
        </w:rPr>
        <w:t>Dennis</w:t>
      </w:r>
      <w:proofErr w:type="spellEnd"/>
      <w:r>
        <w:rPr>
          <w:lang w:eastAsia="tr-TR"/>
        </w:rPr>
        <w:t xml:space="preserve">, L. M., </w:t>
      </w:r>
      <w:proofErr w:type="spellStart"/>
      <w:r>
        <w:rPr>
          <w:lang w:eastAsia="tr-TR"/>
        </w:rPr>
        <w:t>Bartoshuk</w:t>
      </w:r>
      <w:proofErr w:type="spellEnd"/>
      <w:r>
        <w:rPr>
          <w:lang w:eastAsia="tr-TR"/>
        </w:rPr>
        <w:t xml:space="preserve">, L. M., </w:t>
      </w:r>
      <w:proofErr w:type="spellStart"/>
      <w:r>
        <w:rPr>
          <w:lang w:eastAsia="tr-TR"/>
        </w:rPr>
        <w:t>Herz</w:t>
      </w:r>
      <w:proofErr w:type="spellEnd"/>
      <w:r>
        <w:rPr>
          <w:lang w:eastAsia="tr-TR"/>
        </w:rPr>
        <w:t xml:space="preserve">, R. S., </w:t>
      </w:r>
      <w:proofErr w:type="spellStart"/>
      <w:r>
        <w:rPr>
          <w:lang w:eastAsia="tr-TR"/>
        </w:rPr>
        <w:t>Lederman</w:t>
      </w:r>
      <w:proofErr w:type="spellEnd"/>
      <w:r>
        <w:rPr>
          <w:lang w:eastAsia="tr-TR"/>
        </w:rPr>
        <w:t xml:space="preserve">, S. J. ve </w:t>
      </w:r>
      <w:proofErr w:type="spellStart"/>
      <w:r>
        <w:rPr>
          <w:lang w:eastAsia="tr-TR"/>
        </w:rPr>
        <w:t>Merfeld</w:t>
      </w:r>
      <w:proofErr w:type="spellEnd"/>
      <w:r>
        <w:rPr>
          <w:lang w:eastAsia="tr-TR"/>
        </w:rPr>
        <w:t>, D. M. (2015). </w:t>
      </w:r>
      <w:proofErr w:type="spellStart"/>
      <w:r>
        <w:rPr>
          <w:i/>
          <w:iCs/>
          <w:lang w:eastAsia="tr-TR"/>
        </w:rPr>
        <w:t>Sensation</w:t>
      </w:r>
      <w:proofErr w:type="spellEnd"/>
      <w:r>
        <w:rPr>
          <w:i/>
          <w:iCs/>
          <w:lang w:eastAsia="tr-TR"/>
        </w:rPr>
        <w:t xml:space="preserve"> &amp; </w:t>
      </w:r>
      <w:proofErr w:type="spellStart"/>
      <w:r>
        <w:rPr>
          <w:i/>
          <w:iCs/>
          <w:lang w:eastAsia="tr-TR"/>
        </w:rPr>
        <w:t>perception</w:t>
      </w:r>
      <w:proofErr w:type="spellEnd"/>
      <w:r>
        <w:rPr>
          <w:lang w:eastAsia="tr-TR"/>
        </w:rPr>
        <w:t xml:space="preserve"> (4th ed.). Sunderland, MA: </w:t>
      </w:r>
      <w:proofErr w:type="spellStart"/>
      <w:r>
        <w:rPr>
          <w:lang w:eastAsia="tr-TR"/>
        </w:rPr>
        <w:t>Sinauer</w:t>
      </w:r>
      <w:proofErr w:type="spellEnd"/>
      <w:r>
        <w:rPr>
          <w:lang w:eastAsia="tr-TR"/>
        </w:rPr>
        <w:t xml:space="preserve"> </w:t>
      </w:r>
      <w:proofErr w:type="spellStart"/>
      <w:r>
        <w:rPr>
          <w:lang w:eastAsia="tr-TR"/>
        </w:rPr>
        <w:t>Associates</w:t>
      </w:r>
      <w:proofErr w:type="spellEnd"/>
      <w:r>
        <w:rPr>
          <w:lang w:eastAsia="tr-TR"/>
        </w:rPr>
        <w:t>.</w:t>
      </w:r>
    </w:p>
    <w:p w14:paraId="22F2CF19" w14:textId="77777777" w:rsidR="004F0E54" w:rsidRDefault="00A242C9">
      <w:pPr>
        <w:rPr>
          <w:lang w:eastAsia="tr-TR"/>
        </w:rPr>
      </w:pPr>
      <w:r>
        <w:rPr>
          <w:b/>
          <w:bCs/>
          <w:lang w:eastAsia="tr-TR"/>
        </w:rPr>
        <w:t>Kitap: Farklı baskılar</w:t>
      </w:r>
    </w:p>
    <w:p w14:paraId="57FFB1C5" w14:textId="77777777" w:rsidR="004F0E54" w:rsidRDefault="00A242C9">
      <w:pPr>
        <w:rPr>
          <w:lang w:eastAsia="tr-TR"/>
        </w:rPr>
      </w:pPr>
      <w:r>
        <w:rPr>
          <w:lang w:eastAsia="tr-TR"/>
        </w:rPr>
        <w:t>[Metin içinde atıf: (Tarhan, 2014)]</w:t>
      </w:r>
    </w:p>
    <w:p w14:paraId="0753BB8B" w14:textId="77777777" w:rsidR="004F0E54" w:rsidRDefault="00A242C9">
      <w:pPr>
        <w:pStyle w:val="Kaynaka"/>
        <w:rPr>
          <w:lang w:eastAsia="tr-TR"/>
        </w:rPr>
      </w:pPr>
      <w:r>
        <w:rPr>
          <w:lang w:eastAsia="tr-TR"/>
        </w:rPr>
        <w:t>Tarhan, N. (2014). </w:t>
      </w:r>
      <w:r>
        <w:rPr>
          <w:i/>
          <w:iCs/>
          <w:lang w:eastAsia="tr-TR"/>
        </w:rPr>
        <w:t>Toplum psikolojisi: Sosyal şizofreniden toplumsal empatiye</w:t>
      </w:r>
      <w:r>
        <w:rPr>
          <w:lang w:eastAsia="tr-TR"/>
        </w:rPr>
        <w:t xml:space="preserve"> (8. Baskı). İstanbul: </w:t>
      </w:r>
      <w:proofErr w:type="spellStart"/>
      <w:r>
        <w:rPr>
          <w:lang w:eastAsia="tr-TR"/>
        </w:rPr>
        <w:t>Timaş</w:t>
      </w:r>
      <w:proofErr w:type="spellEnd"/>
      <w:r>
        <w:rPr>
          <w:lang w:eastAsia="tr-TR"/>
        </w:rPr>
        <w:t xml:space="preserve"> Yayınları.</w:t>
      </w:r>
    </w:p>
    <w:p w14:paraId="324E8955" w14:textId="77777777" w:rsidR="004F0E54" w:rsidRDefault="00A242C9">
      <w:pPr>
        <w:rPr>
          <w:lang w:eastAsia="tr-TR"/>
        </w:rPr>
      </w:pPr>
      <w:r>
        <w:rPr>
          <w:b/>
          <w:bCs/>
          <w:lang w:eastAsia="tr-TR"/>
        </w:rPr>
        <w:t>Kitap: Yazarı olmayan</w:t>
      </w:r>
    </w:p>
    <w:p w14:paraId="09F74073" w14:textId="77777777" w:rsidR="004F0E54" w:rsidRDefault="00A242C9">
      <w:pPr>
        <w:rPr>
          <w:lang w:eastAsia="tr-TR"/>
        </w:rPr>
      </w:pPr>
      <w:r>
        <w:rPr>
          <w:lang w:eastAsia="tr-TR"/>
        </w:rPr>
        <w:t>[Metin içinde atıf: (Türkçe bilim terimleri sözlüğü: Sosyal bilimler, 2011)]</w:t>
      </w:r>
    </w:p>
    <w:p w14:paraId="6D702296" w14:textId="77777777" w:rsidR="004F0E54" w:rsidRDefault="00A242C9">
      <w:pPr>
        <w:pStyle w:val="Kaynaka"/>
        <w:rPr>
          <w:lang w:eastAsia="tr-TR"/>
        </w:rPr>
      </w:pPr>
      <w:r>
        <w:rPr>
          <w:i/>
          <w:iCs/>
          <w:lang w:eastAsia="tr-TR"/>
        </w:rPr>
        <w:t>Türkçe bilim terimleri sözlüğü: Sosyal bilimler.</w:t>
      </w:r>
      <w:r>
        <w:rPr>
          <w:lang w:eastAsia="tr-TR"/>
        </w:rPr>
        <w:t xml:space="preserve"> (2011). Ankara: Akademi Kitabevi.</w:t>
      </w:r>
    </w:p>
    <w:p w14:paraId="01EBD825" w14:textId="77777777" w:rsidR="004F0E54" w:rsidRDefault="00A242C9">
      <w:pPr>
        <w:rPr>
          <w:b/>
          <w:bCs/>
          <w:lang w:eastAsia="tr-TR"/>
        </w:rPr>
      </w:pPr>
      <w:r>
        <w:rPr>
          <w:b/>
          <w:bCs/>
          <w:lang w:eastAsia="tr-TR"/>
        </w:rPr>
        <w:t>Kitap: Tek Editörlü</w:t>
      </w:r>
    </w:p>
    <w:p w14:paraId="4FCFBC76" w14:textId="77777777" w:rsidR="004F0E54" w:rsidRDefault="00A242C9">
      <w:pPr>
        <w:rPr>
          <w:lang w:eastAsia="tr-TR"/>
        </w:rPr>
      </w:pPr>
      <w:r>
        <w:rPr>
          <w:lang w:eastAsia="tr-TR"/>
        </w:rPr>
        <w:t>[Metin içinde atıf: (</w:t>
      </w:r>
      <w:proofErr w:type="spellStart"/>
      <w:r>
        <w:rPr>
          <w:lang w:eastAsia="tr-TR"/>
        </w:rPr>
        <w:t>Tanrıdağ</w:t>
      </w:r>
      <w:proofErr w:type="spellEnd"/>
      <w:r>
        <w:rPr>
          <w:lang w:eastAsia="tr-TR"/>
        </w:rPr>
        <w:t>, 2015)]</w:t>
      </w:r>
    </w:p>
    <w:p w14:paraId="6F7DDD79" w14:textId="77777777" w:rsidR="004F0E54" w:rsidRDefault="00A242C9">
      <w:pPr>
        <w:pStyle w:val="Kaynaka"/>
        <w:rPr>
          <w:lang w:eastAsia="tr-TR"/>
        </w:rPr>
      </w:pPr>
      <w:proofErr w:type="spellStart"/>
      <w:r>
        <w:rPr>
          <w:lang w:eastAsia="tr-TR"/>
        </w:rPr>
        <w:t>Tanrıdağ</w:t>
      </w:r>
      <w:proofErr w:type="spellEnd"/>
      <w:r>
        <w:rPr>
          <w:lang w:eastAsia="tr-TR"/>
        </w:rPr>
        <w:t>, O. (Ed.). (2015). </w:t>
      </w:r>
      <w:r>
        <w:rPr>
          <w:i/>
          <w:iCs/>
          <w:lang w:eastAsia="tr-TR"/>
        </w:rPr>
        <w:t>Davranış nörolojisi: Beyin-davranış ilişkilerinin organizasyon prensipleri, sendromları ve hastalıkları</w:t>
      </w:r>
      <w:r>
        <w:rPr>
          <w:lang w:eastAsia="tr-TR"/>
        </w:rPr>
        <w:t>. İstanbul: Nobel Tıp Kitapları</w:t>
      </w:r>
    </w:p>
    <w:p w14:paraId="4AA65D4C" w14:textId="77777777" w:rsidR="004F0E54" w:rsidRDefault="00A242C9">
      <w:pPr>
        <w:rPr>
          <w:lang w:eastAsia="tr-TR"/>
        </w:rPr>
      </w:pPr>
      <w:r>
        <w:rPr>
          <w:b/>
          <w:bCs/>
          <w:lang w:eastAsia="tr-TR"/>
        </w:rPr>
        <w:t>Kitap: 2 veya daha fazla editörlü</w:t>
      </w:r>
    </w:p>
    <w:p w14:paraId="6B560DA4" w14:textId="77777777" w:rsidR="004F0E54" w:rsidRDefault="00A242C9">
      <w:pPr>
        <w:rPr>
          <w:lang w:eastAsia="tr-TR"/>
        </w:rPr>
      </w:pPr>
      <w:r>
        <w:rPr>
          <w:lang w:eastAsia="tr-TR"/>
        </w:rPr>
        <w:t>[Metin içinde atıf: (</w:t>
      </w:r>
      <w:proofErr w:type="spellStart"/>
      <w:r>
        <w:rPr>
          <w:lang w:eastAsia="tr-TR"/>
        </w:rPr>
        <w:t>Abulfez</w:t>
      </w:r>
      <w:proofErr w:type="spellEnd"/>
      <w:r>
        <w:rPr>
          <w:lang w:eastAsia="tr-TR"/>
        </w:rPr>
        <w:t xml:space="preserve"> ve Sönmez, 2017)]</w:t>
      </w:r>
    </w:p>
    <w:p w14:paraId="5F562F08" w14:textId="77777777" w:rsidR="004F0E54" w:rsidRDefault="00A242C9">
      <w:pPr>
        <w:pStyle w:val="Kaynaka"/>
        <w:rPr>
          <w:lang w:eastAsia="tr-TR"/>
        </w:rPr>
      </w:pPr>
      <w:proofErr w:type="spellStart"/>
      <w:r>
        <w:rPr>
          <w:lang w:eastAsia="tr-TR"/>
        </w:rPr>
        <w:t>Abulfez</w:t>
      </w:r>
      <w:proofErr w:type="spellEnd"/>
      <w:r>
        <w:rPr>
          <w:lang w:eastAsia="tr-TR"/>
        </w:rPr>
        <w:t xml:space="preserve"> S., Sönmez, P. (Ed.). (2017). </w:t>
      </w:r>
      <w:r>
        <w:rPr>
          <w:i/>
          <w:iCs/>
          <w:lang w:eastAsia="tr-TR"/>
        </w:rPr>
        <w:t xml:space="preserve">Uluslararası göç ve çocuklar: International </w:t>
      </w:r>
      <w:proofErr w:type="spellStart"/>
      <w:r>
        <w:rPr>
          <w:i/>
          <w:iCs/>
          <w:lang w:eastAsia="tr-TR"/>
        </w:rPr>
        <w:t>migration</w:t>
      </w:r>
      <w:proofErr w:type="spellEnd"/>
      <w:r>
        <w:rPr>
          <w:i/>
          <w:iCs/>
          <w:lang w:eastAsia="tr-TR"/>
        </w:rPr>
        <w:t xml:space="preserve"> </w:t>
      </w:r>
      <w:proofErr w:type="spellStart"/>
      <w:r>
        <w:rPr>
          <w:i/>
          <w:iCs/>
          <w:lang w:eastAsia="tr-TR"/>
        </w:rPr>
        <w:t>and</w:t>
      </w:r>
      <w:proofErr w:type="spellEnd"/>
      <w:r>
        <w:rPr>
          <w:i/>
          <w:iCs/>
          <w:lang w:eastAsia="tr-TR"/>
        </w:rPr>
        <w:t xml:space="preserve"> </w:t>
      </w:r>
      <w:proofErr w:type="spellStart"/>
      <w:r>
        <w:rPr>
          <w:i/>
          <w:iCs/>
          <w:lang w:eastAsia="tr-TR"/>
        </w:rPr>
        <w:t>children</w:t>
      </w:r>
      <w:proofErr w:type="spellEnd"/>
      <w:r>
        <w:rPr>
          <w:lang w:eastAsia="tr-TR"/>
        </w:rPr>
        <w:t xml:space="preserve">. Londra: </w:t>
      </w:r>
      <w:proofErr w:type="spellStart"/>
      <w:r>
        <w:rPr>
          <w:lang w:eastAsia="tr-TR"/>
        </w:rPr>
        <w:t>Transnational</w:t>
      </w:r>
      <w:proofErr w:type="spellEnd"/>
      <w:r>
        <w:rPr>
          <w:lang w:eastAsia="tr-TR"/>
        </w:rPr>
        <w:t xml:space="preserve"> </w:t>
      </w:r>
      <w:proofErr w:type="spellStart"/>
      <w:r>
        <w:rPr>
          <w:lang w:eastAsia="tr-TR"/>
        </w:rPr>
        <w:t>London</w:t>
      </w:r>
      <w:proofErr w:type="spellEnd"/>
      <w:r>
        <w:rPr>
          <w:lang w:eastAsia="tr-TR"/>
        </w:rPr>
        <w:t>.</w:t>
      </w:r>
    </w:p>
    <w:p w14:paraId="085739D3" w14:textId="77777777" w:rsidR="004F0E54" w:rsidRDefault="00A242C9">
      <w:pPr>
        <w:rPr>
          <w:lang w:eastAsia="tr-TR"/>
        </w:rPr>
      </w:pPr>
      <w:r>
        <w:rPr>
          <w:b/>
          <w:bCs/>
          <w:lang w:eastAsia="tr-TR"/>
        </w:rPr>
        <w:t>Kitap: Çeviri</w:t>
      </w:r>
    </w:p>
    <w:p w14:paraId="1552070E" w14:textId="77777777" w:rsidR="004F0E54" w:rsidRDefault="00A242C9">
      <w:pPr>
        <w:rPr>
          <w:lang w:eastAsia="tr-TR"/>
        </w:rPr>
      </w:pPr>
      <w:r>
        <w:rPr>
          <w:lang w:eastAsia="tr-TR"/>
        </w:rPr>
        <w:t>[Metin içinde atıf: (</w:t>
      </w:r>
      <w:proofErr w:type="spellStart"/>
      <w:r>
        <w:rPr>
          <w:lang w:eastAsia="tr-TR"/>
        </w:rPr>
        <w:t>Arasteh</w:t>
      </w:r>
      <w:proofErr w:type="spellEnd"/>
      <w:r>
        <w:rPr>
          <w:lang w:eastAsia="tr-TR"/>
        </w:rPr>
        <w:t>, 2000)]</w:t>
      </w:r>
    </w:p>
    <w:p w14:paraId="06E56ECB" w14:textId="77777777" w:rsidR="004F0E54" w:rsidRDefault="00A242C9">
      <w:pPr>
        <w:pStyle w:val="Kaynaka"/>
        <w:rPr>
          <w:lang w:eastAsia="tr-TR"/>
        </w:rPr>
      </w:pPr>
      <w:proofErr w:type="spellStart"/>
      <w:r>
        <w:rPr>
          <w:lang w:eastAsia="tr-TR"/>
        </w:rPr>
        <w:t>Arasteh</w:t>
      </w:r>
      <w:proofErr w:type="spellEnd"/>
      <w:r>
        <w:rPr>
          <w:lang w:eastAsia="tr-TR"/>
        </w:rPr>
        <w:t>, A. R. (2000). </w:t>
      </w:r>
      <w:r>
        <w:rPr>
          <w:i/>
          <w:iCs/>
          <w:lang w:eastAsia="tr-TR"/>
        </w:rPr>
        <w:t xml:space="preserve">Aşkta ve yaratıcılıkta yeniden doğuş: Mevlana </w:t>
      </w:r>
      <w:proofErr w:type="spellStart"/>
      <w:r>
        <w:rPr>
          <w:i/>
          <w:iCs/>
          <w:lang w:eastAsia="tr-TR"/>
        </w:rPr>
        <w:t>Celaleddin</w:t>
      </w:r>
      <w:proofErr w:type="spellEnd"/>
      <w:r>
        <w:rPr>
          <w:i/>
          <w:iCs/>
          <w:lang w:eastAsia="tr-TR"/>
        </w:rPr>
        <w:t xml:space="preserve"> Rumi’nin kişilik çözümlemesi. </w:t>
      </w:r>
      <w:r>
        <w:rPr>
          <w:lang w:eastAsia="tr-TR"/>
        </w:rPr>
        <w:t xml:space="preserve">(Çev. Demirkol, B ve Özdemir, İ). Ankara: </w:t>
      </w:r>
      <w:proofErr w:type="spellStart"/>
      <w:r>
        <w:rPr>
          <w:lang w:eastAsia="tr-TR"/>
        </w:rPr>
        <w:t>Kitabiyat</w:t>
      </w:r>
      <w:proofErr w:type="spellEnd"/>
      <w:r>
        <w:rPr>
          <w:lang w:eastAsia="tr-TR"/>
        </w:rPr>
        <w:t>.</w:t>
      </w:r>
    </w:p>
    <w:p w14:paraId="2AD818E5" w14:textId="77777777" w:rsidR="004F0E54" w:rsidRDefault="00A242C9">
      <w:pPr>
        <w:rPr>
          <w:lang w:eastAsia="tr-TR"/>
        </w:rPr>
      </w:pPr>
      <w:r>
        <w:rPr>
          <w:b/>
          <w:bCs/>
          <w:lang w:eastAsia="tr-TR"/>
        </w:rPr>
        <w:t>Kitap: Aynı yazar tarafından aynı yıl içinde yapılmış farklı çalışma</w:t>
      </w:r>
    </w:p>
    <w:p w14:paraId="3F3FD70B" w14:textId="77777777" w:rsidR="004F0E54" w:rsidRDefault="00A242C9">
      <w:pPr>
        <w:rPr>
          <w:lang w:eastAsia="tr-TR"/>
        </w:rPr>
      </w:pPr>
      <w:r>
        <w:rPr>
          <w:lang w:eastAsia="tr-TR"/>
        </w:rPr>
        <w:lastRenderedPageBreak/>
        <w:t>[Metin içinde atıf: (</w:t>
      </w:r>
      <w:proofErr w:type="spellStart"/>
      <w:r>
        <w:rPr>
          <w:lang w:eastAsia="tr-TR"/>
        </w:rPr>
        <w:t>Glenn</w:t>
      </w:r>
      <w:proofErr w:type="spellEnd"/>
      <w:r>
        <w:rPr>
          <w:lang w:eastAsia="tr-TR"/>
        </w:rPr>
        <w:t xml:space="preserve"> ve Johnson, 1964a); (</w:t>
      </w:r>
      <w:proofErr w:type="spellStart"/>
      <w:r>
        <w:rPr>
          <w:lang w:eastAsia="tr-TR"/>
        </w:rPr>
        <w:t>Glenn</w:t>
      </w:r>
      <w:proofErr w:type="spellEnd"/>
      <w:r>
        <w:rPr>
          <w:lang w:eastAsia="tr-TR"/>
        </w:rPr>
        <w:t xml:space="preserve"> ve Johnson, 1964b)]</w:t>
      </w:r>
    </w:p>
    <w:p w14:paraId="0F299046" w14:textId="77777777" w:rsidR="004F0E54" w:rsidRDefault="00A242C9">
      <w:pPr>
        <w:pStyle w:val="Kaynaka"/>
        <w:rPr>
          <w:lang w:eastAsia="tr-TR"/>
        </w:rPr>
      </w:pPr>
      <w:proofErr w:type="spellStart"/>
      <w:r>
        <w:rPr>
          <w:lang w:eastAsia="tr-TR"/>
        </w:rPr>
        <w:t>Glenn</w:t>
      </w:r>
      <w:proofErr w:type="spellEnd"/>
      <w:r>
        <w:rPr>
          <w:lang w:eastAsia="tr-TR"/>
        </w:rPr>
        <w:t>, W. H. ve Johnson, D. A. (1964a). </w:t>
      </w:r>
      <w:proofErr w:type="spellStart"/>
      <w:r>
        <w:rPr>
          <w:i/>
          <w:iCs/>
          <w:lang w:eastAsia="tr-TR"/>
        </w:rPr>
        <w:t>Calculating</w:t>
      </w:r>
      <w:proofErr w:type="spellEnd"/>
      <w:r>
        <w:rPr>
          <w:i/>
          <w:iCs/>
          <w:lang w:eastAsia="tr-TR"/>
        </w:rPr>
        <w:t xml:space="preserve"> </w:t>
      </w:r>
      <w:proofErr w:type="spellStart"/>
      <w:r>
        <w:rPr>
          <w:i/>
          <w:iCs/>
          <w:lang w:eastAsia="tr-TR"/>
        </w:rPr>
        <w:t>devices</w:t>
      </w:r>
      <w:proofErr w:type="spellEnd"/>
      <w:r>
        <w:rPr>
          <w:lang w:eastAsia="tr-TR"/>
        </w:rPr>
        <w:t xml:space="preserve">. </w:t>
      </w:r>
      <w:proofErr w:type="spellStart"/>
      <w:r>
        <w:rPr>
          <w:lang w:eastAsia="tr-TR"/>
        </w:rPr>
        <w:t>London</w:t>
      </w:r>
      <w:proofErr w:type="spellEnd"/>
      <w:r>
        <w:rPr>
          <w:lang w:eastAsia="tr-TR"/>
        </w:rPr>
        <w:t xml:space="preserve">: John </w:t>
      </w:r>
      <w:proofErr w:type="spellStart"/>
      <w:r>
        <w:rPr>
          <w:lang w:eastAsia="tr-TR"/>
        </w:rPr>
        <w:t>Murray</w:t>
      </w:r>
      <w:proofErr w:type="spellEnd"/>
      <w:r>
        <w:rPr>
          <w:lang w:eastAsia="tr-TR"/>
        </w:rPr>
        <w:t>.</w:t>
      </w:r>
    </w:p>
    <w:p w14:paraId="489087A6" w14:textId="77777777" w:rsidR="004F0E54" w:rsidRDefault="00A242C9">
      <w:pPr>
        <w:pStyle w:val="Kaynaka"/>
        <w:rPr>
          <w:lang w:eastAsia="tr-TR"/>
        </w:rPr>
      </w:pPr>
      <w:proofErr w:type="spellStart"/>
      <w:r>
        <w:rPr>
          <w:lang w:eastAsia="tr-TR"/>
        </w:rPr>
        <w:t>Glenn</w:t>
      </w:r>
      <w:proofErr w:type="spellEnd"/>
      <w:r>
        <w:rPr>
          <w:lang w:eastAsia="tr-TR"/>
        </w:rPr>
        <w:t>, W. H. ve Johnson, D. A. (1964b). </w:t>
      </w:r>
      <w:proofErr w:type="spellStart"/>
      <w:r>
        <w:rPr>
          <w:i/>
          <w:iCs/>
          <w:lang w:eastAsia="tr-TR"/>
        </w:rPr>
        <w:t>Graphs</w:t>
      </w:r>
      <w:proofErr w:type="spellEnd"/>
      <w:r>
        <w:rPr>
          <w:lang w:eastAsia="tr-TR"/>
        </w:rPr>
        <w:t xml:space="preserve">. </w:t>
      </w:r>
      <w:proofErr w:type="spellStart"/>
      <w:r>
        <w:rPr>
          <w:lang w:eastAsia="tr-TR"/>
        </w:rPr>
        <w:t>London</w:t>
      </w:r>
      <w:proofErr w:type="spellEnd"/>
      <w:r>
        <w:rPr>
          <w:lang w:eastAsia="tr-TR"/>
        </w:rPr>
        <w:t xml:space="preserve">: </w:t>
      </w:r>
      <w:proofErr w:type="spellStart"/>
      <w:r>
        <w:rPr>
          <w:lang w:eastAsia="tr-TR"/>
        </w:rPr>
        <w:t>Murray</w:t>
      </w:r>
      <w:proofErr w:type="spellEnd"/>
      <w:r>
        <w:rPr>
          <w:lang w:eastAsia="tr-TR"/>
        </w:rPr>
        <w:t>.</w:t>
      </w:r>
    </w:p>
    <w:p w14:paraId="6BB0CA50" w14:textId="77777777" w:rsidR="004F0E54" w:rsidRDefault="00A242C9">
      <w:pPr>
        <w:rPr>
          <w:lang w:eastAsia="tr-TR"/>
        </w:rPr>
      </w:pPr>
      <w:r>
        <w:rPr>
          <w:lang w:eastAsia="tr-TR"/>
        </w:rPr>
        <w:t>Kitap Bölümü</w:t>
      </w:r>
    </w:p>
    <w:p w14:paraId="784E4530" w14:textId="77777777" w:rsidR="004F0E54" w:rsidRDefault="00A242C9">
      <w:pPr>
        <w:rPr>
          <w:lang w:eastAsia="tr-TR"/>
        </w:rPr>
      </w:pPr>
      <w:r>
        <w:rPr>
          <w:b/>
          <w:bCs/>
          <w:lang w:eastAsia="tr-TR"/>
        </w:rPr>
        <w:t>Basılmış kitap bölümü</w:t>
      </w:r>
    </w:p>
    <w:p w14:paraId="6DC13274" w14:textId="34729EA4" w:rsidR="004F0E54" w:rsidRDefault="00A242C9">
      <w:pPr>
        <w:rPr>
          <w:lang w:eastAsia="tr-TR"/>
        </w:rPr>
      </w:pPr>
      <w:r>
        <w:rPr>
          <w:lang w:eastAsia="tr-TR"/>
        </w:rPr>
        <w:t xml:space="preserve">[Metin içinde atıf: </w:t>
      </w:r>
      <w:r w:rsidR="005F439D">
        <w:rPr>
          <w:lang w:eastAsia="tr-TR"/>
        </w:rPr>
        <w:t>(</w:t>
      </w:r>
      <w:proofErr w:type="spellStart"/>
      <w:r>
        <w:rPr>
          <w:lang w:eastAsia="tr-TR"/>
        </w:rPr>
        <w:t>Ergüzel</w:t>
      </w:r>
      <w:proofErr w:type="spellEnd"/>
      <w:r>
        <w:rPr>
          <w:lang w:eastAsia="tr-TR"/>
        </w:rPr>
        <w:t>, 2017)]</w:t>
      </w:r>
    </w:p>
    <w:p w14:paraId="27B97B43" w14:textId="77777777" w:rsidR="004F0E54" w:rsidRDefault="00A242C9">
      <w:pPr>
        <w:pStyle w:val="Kaynaka"/>
        <w:rPr>
          <w:lang w:eastAsia="tr-TR"/>
        </w:rPr>
      </w:pPr>
      <w:proofErr w:type="spellStart"/>
      <w:r>
        <w:rPr>
          <w:lang w:eastAsia="tr-TR"/>
        </w:rPr>
        <w:t>Ergüzel</w:t>
      </w:r>
      <w:proofErr w:type="spellEnd"/>
      <w:r>
        <w:rPr>
          <w:lang w:eastAsia="tr-TR"/>
        </w:rPr>
        <w:t xml:space="preserve">, T.T, B. (2017). Machine Learning </w:t>
      </w:r>
      <w:proofErr w:type="spellStart"/>
      <w:r>
        <w:rPr>
          <w:lang w:eastAsia="tr-TR"/>
        </w:rPr>
        <w:t>Approaches</w:t>
      </w:r>
      <w:proofErr w:type="spellEnd"/>
      <w:r>
        <w:rPr>
          <w:lang w:eastAsia="tr-TR"/>
        </w:rPr>
        <w:t xml:space="preserve"> </w:t>
      </w:r>
      <w:proofErr w:type="spellStart"/>
      <w:r>
        <w:rPr>
          <w:lang w:eastAsia="tr-TR"/>
        </w:rPr>
        <w:t>to</w:t>
      </w:r>
      <w:proofErr w:type="spellEnd"/>
      <w:r>
        <w:rPr>
          <w:lang w:eastAsia="tr-TR"/>
        </w:rPr>
        <w:t xml:space="preserve"> </w:t>
      </w:r>
      <w:proofErr w:type="spellStart"/>
      <w:r>
        <w:rPr>
          <w:lang w:eastAsia="tr-TR"/>
        </w:rPr>
        <w:t>Predict</w:t>
      </w:r>
      <w:proofErr w:type="spellEnd"/>
      <w:r>
        <w:rPr>
          <w:lang w:eastAsia="tr-TR"/>
        </w:rPr>
        <w:t xml:space="preserve"> </w:t>
      </w:r>
      <w:proofErr w:type="spellStart"/>
      <w:r>
        <w:rPr>
          <w:lang w:eastAsia="tr-TR"/>
        </w:rPr>
        <w:t>Repetitive</w:t>
      </w:r>
      <w:proofErr w:type="spellEnd"/>
      <w:r>
        <w:rPr>
          <w:lang w:eastAsia="tr-TR"/>
        </w:rPr>
        <w:t xml:space="preserve"> </w:t>
      </w:r>
      <w:proofErr w:type="spellStart"/>
      <w:r>
        <w:rPr>
          <w:lang w:eastAsia="tr-TR"/>
        </w:rPr>
        <w:t>Transcranial</w:t>
      </w:r>
      <w:proofErr w:type="spellEnd"/>
      <w:r>
        <w:rPr>
          <w:lang w:eastAsia="tr-TR"/>
        </w:rPr>
        <w:t xml:space="preserve"> </w:t>
      </w:r>
      <w:proofErr w:type="spellStart"/>
      <w:r>
        <w:rPr>
          <w:lang w:eastAsia="tr-TR"/>
        </w:rPr>
        <w:t>Magnetic</w:t>
      </w:r>
      <w:proofErr w:type="spellEnd"/>
      <w:r>
        <w:rPr>
          <w:lang w:eastAsia="tr-TR"/>
        </w:rPr>
        <w:t xml:space="preserve"> </w:t>
      </w:r>
      <w:proofErr w:type="spellStart"/>
      <w:r>
        <w:rPr>
          <w:lang w:eastAsia="tr-TR"/>
        </w:rPr>
        <w:t>Stimulation</w:t>
      </w:r>
      <w:proofErr w:type="spellEnd"/>
      <w:r>
        <w:rPr>
          <w:lang w:eastAsia="tr-TR"/>
        </w:rPr>
        <w:t xml:space="preserve"> </w:t>
      </w:r>
      <w:proofErr w:type="spellStart"/>
      <w:r>
        <w:rPr>
          <w:lang w:eastAsia="tr-TR"/>
        </w:rPr>
        <w:t>Treatment</w:t>
      </w:r>
      <w:proofErr w:type="spellEnd"/>
      <w:r>
        <w:rPr>
          <w:lang w:eastAsia="tr-TR"/>
        </w:rPr>
        <w:t xml:space="preserve"> </w:t>
      </w:r>
      <w:proofErr w:type="spellStart"/>
      <w:r>
        <w:rPr>
          <w:lang w:eastAsia="tr-TR"/>
        </w:rPr>
        <w:t>Response</w:t>
      </w:r>
      <w:proofErr w:type="spellEnd"/>
      <w:r>
        <w:rPr>
          <w:lang w:eastAsia="tr-TR"/>
        </w:rPr>
        <w:t xml:space="preserve"> in </w:t>
      </w:r>
      <w:proofErr w:type="spellStart"/>
      <w:r>
        <w:rPr>
          <w:lang w:eastAsia="tr-TR"/>
        </w:rPr>
        <w:t>Major</w:t>
      </w:r>
      <w:proofErr w:type="spellEnd"/>
      <w:r>
        <w:rPr>
          <w:lang w:eastAsia="tr-TR"/>
        </w:rPr>
        <w:t xml:space="preserve"> </w:t>
      </w:r>
      <w:proofErr w:type="spellStart"/>
      <w:r>
        <w:rPr>
          <w:lang w:eastAsia="tr-TR"/>
        </w:rPr>
        <w:t>Depressive</w:t>
      </w:r>
      <w:proofErr w:type="spellEnd"/>
      <w:r>
        <w:rPr>
          <w:lang w:eastAsia="tr-TR"/>
        </w:rPr>
        <w:t xml:space="preserve"> </w:t>
      </w:r>
      <w:proofErr w:type="spellStart"/>
      <w:r>
        <w:rPr>
          <w:lang w:eastAsia="tr-TR"/>
        </w:rPr>
        <w:t>Disorder</w:t>
      </w:r>
      <w:proofErr w:type="spellEnd"/>
      <w:r>
        <w:rPr>
          <w:lang w:eastAsia="tr-TR"/>
        </w:rPr>
        <w:t xml:space="preserve"> (Ed.), </w:t>
      </w:r>
      <w:proofErr w:type="spellStart"/>
      <w:r>
        <w:rPr>
          <w:i/>
          <w:iCs/>
          <w:lang w:eastAsia="tr-TR"/>
        </w:rPr>
        <w:t>Proceedings</w:t>
      </w:r>
      <w:proofErr w:type="spellEnd"/>
      <w:r>
        <w:rPr>
          <w:i/>
          <w:iCs/>
          <w:lang w:eastAsia="tr-TR"/>
        </w:rPr>
        <w:t xml:space="preserve"> of SAI </w:t>
      </w:r>
      <w:proofErr w:type="spellStart"/>
      <w:r>
        <w:rPr>
          <w:i/>
          <w:iCs/>
          <w:lang w:eastAsia="tr-TR"/>
        </w:rPr>
        <w:t>Intelligent</w:t>
      </w:r>
      <w:proofErr w:type="spellEnd"/>
      <w:r>
        <w:rPr>
          <w:i/>
          <w:iCs/>
          <w:lang w:eastAsia="tr-TR"/>
        </w:rPr>
        <w:t xml:space="preserve"> </w:t>
      </w:r>
      <w:proofErr w:type="spellStart"/>
      <w:r>
        <w:rPr>
          <w:i/>
          <w:iCs/>
          <w:lang w:eastAsia="tr-TR"/>
        </w:rPr>
        <w:t>Systems</w:t>
      </w:r>
      <w:proofErr w:type="spellEnd"/>
      <w:r>
        <w:rPr>
          <w:i/>
          <w:iCs/>
          <w:lang w:eastAsia="tr-TR"/>
        </w:rPr>
        <w:t xml:space="preserve"> Conference </w:t>
      </w:r>
      <w:r>
        <w:rPr>
          <w:lang w:eastAsia="tr-TR"/>
        </w:rPr>
        <w:t xml:space="preserve">içinde (57-78). New York; </w:t>
      </w:r>
      <w:proofErr w:type="spellStart"/>
      <w:r>
        <w:rPr>
          <w:lang w:eastAsia="tr-TR"/>
        </w:rPr>
        <w:t>London</w:t>
      </w:r>
      <w:proofErr w:type="spellEnd"/>
      <w:r>
        <w:rPr>
          <w:lang w:eastAsia="tr-TR"/>
        </w:rPr>
        <w:t xml:space="preserve">: </w:t>
      </w:r>
      <w:proofErr w:type="spellStart"/>
      <w:r>
        <w:rPr>
          <w:lang w:eastAsia="tr-TR"/>
        </w:rPr>
        <w:t>Springer</w:t>
      </w:r>
      <w:proofErr w:type="spellEnd"/>
      <w:r>
        <w:rPr>
          <w:lang w:eastAsia="tr-TR"/>
        </w:rPr>
        <w:t>. https://dx.doi.org/10.1007/978-0-387-76483-2_6</w:t>
      </w:r>
    </w:p>
    <w:p w14:paraId="11BA7B34" w14:textId="77777777" w:rsidR="004F0E54" w:rsidRDefault="00A242C9">
      <w:pPr>
        <w:rPr>
          <w:lang w:eastAsia="tr-TR"/>
        </w:rPr>
      </w:pPr>
      <w:proofErr w:type="spellStart"/>
      <w:r>
        <w:rPr>
          <w:b/>
          <w:bCs/>
          <w:lang w:eastAsia="tr-TR"/>
        </w:rPr>
        <w:t>eKitap</w:t>
      </w:r>
      <w:proofErr w:type="spellEnd"/>
      <w:r>
        <w:rPr>
          <w:b/>
          <w:bCs/>
          <w:lang w:eastAsia="tr-TR"/>
        </w:rPr>
        <w:t>: Tüm kitap</w:t>
      </w:r>
    </w:p>
    <w:p w14:paraId="3A1546C5" w14:textId="77777777" w:rsidR="004F0E54" w:rsidRDefault="00A242C9">
      <w:pPr>
        <w:rPr>
          <w:lang w:eastAsia="tr-TR"/>
        </w:rPr>
      </w:pPr>
      <w:r>
        <w:rPr>
          <w:lang w:eastAsia="tr-TR"/>
        </w:rPr>
        <w:t>[Metin içinde atıf: (Tarhan, 2018)]</w:t>
      </w:r>
    </w:p>
    <w:p w14:paraId="5D48B4FA" w14:textId="77777777" w:rsidR="004F0E54" w:rsidRDefault="00A242C9">
      <w:pPr>
        <w:pStyle w:val="Kaynaka"/>
        <w:rPr>
          <w:lang w:eastAsia="tr-TR"/>
        </w:rPr>
      </w:pPr>
      <w:r>
        <w:rPr>
          <w:lang w:eastAsia="tr-TR"/>
        </w:rPr>
        <w:t>Tarhan, N (2018). </w:t>
      </w:r>
      <w:r>
        <w:rPr>
          <w:i/>
          <w:iCs/>
          <w:lang w:eastAsia="tr-TR"/>
        </w:rPr>
        <w:t xml:space="preserve">Aşkta ve yaratıcılıkta yeniden doğuş: Mevlana </w:t>
      </w:r>
      <w:proofErr w:type="spellStart"/>
      <w:r>
        <w:rPr>
          <w:i/>
          <w:iCs/>
          <w:lang w:eastAsia="tr-TR"/>
        </w:rPr>
        <w:t>Celaleddin</w:t>
      </w:r>
      <w:proofErr w:type="spellEnd"/>
      <w:r>
        <w:rPr>
          <w:i/>
          <w:iCs/>
          <w:lang w:eastAsia="tr-TR"/>
        </w:rPr>
        <w:t xml:space="preserve"> Rumi’nin kişilik çözümlemesi</w:t>
      </w:r>
      <w:r>
        <w:rPr>
          <w:lang w:eastAsia="tr-TR"/>
        </w:rPr>
        <w:t> [</w:t>
      </w:r>
      <w:proofErr w:type="spellStart"/>
      <w:r>
        <w:rPr>
          <w:lang w:eastAsia="tr-TR"/>
        </w:rPr>
        <w:t>Adobe</w:t>
      </w:r>
      <w:proofErr w:type="spellEnd"/>
      <w:r>
        <w:rPr>
          <w:lang w:eastAsia="tr-TR"/>
        </w:rPr>
        <w:t xml:space="preserve"> </w:t>
      </w:r>
      <w:proofErr w:type="spellStart"/>
      <w:r>
        <w:rPr>
          <w:lang w:eastAsia="tr-TR"/>
        </w:rPr>
        <w:t>Digital</w:t>
      </w:r>
      <w:proofErr w:type="spellEnd"/>
      <w:r>
        <w:rPr>
          <w:lang w:eastAsia="tr-TR"/>
        </w:rPr>
        <w:t xml:space="preserve"> </w:t>
      </w:r>
      <w:proofErr w:type="spellStart"/>
      <w:r>
        <w:rPr>
          <w:lang w:eastAsia="tr-TR"/>
        </w:rPr>
        <w:t>Editions</w:t>
      </w:r>
      <w:proofErr w:type="spellEnd"/>
      <w:r>
        <w:rPr>
          <w:lang w:eastAsia="tr-TR"/>
        </w:rPr>
        <w:t xml:space="preserve">]. Erişim adresi </w:t>
      </w:r>
      <w:proofErr w:type="spellStart"/>
      <w:r>
        <w:rPr>
          <w:lang w:eastAsia="tr-TR"/>
        </w:rPr>
        <w:t>Timas</w:t>
      </w:r>
      <w:proofErr w:type="spellEnd"/>
      <w:r>
        <w:rPr>
          <w:lang w:eastAsia="tr-TR"/>
        </w:rPr>
        <w:t xml:space="preserve"> e- </w:t>
      </w:r>
      <w:proofErr w:type="spellStart"/>
      <w:r>
        <w:rPr>
          <w:lang w:eastAsia="tr-TR"/>
        </w:rPr>
        <w:t>Lib</w:t>
      </w:r>
      <w:proofErr w:type="spellEnd"/>
      <w:r>
        <w:rPr>
          <w:lang w:eastAsia="tr-TR"/>
        </w:rPr>
        <w:t>.</w:t>
      </w:r>
    </w:p>
    <w:p w14:paraId="4953CA9D" w14:textId="77777777" w:rsidR="004F0E54" w:rsidRDefault="00A242C9">
      <w:pPr>
        <w:rPr>
          <w:lang w:eastAsia="tr-TR"/>
        </w:rPr>
      </w:pPr>
      <w:proofErr w:type="spellStart"/>
      <w:r>
        <w:rPr>
          <w:b/>
          <w:bCs/>
          <w:lang w:eastAsia="tr-TR"/>
        </w:rPr>
        <w:t>eKitap</w:t>
      </w:r>
      <w:proofErr w:type="spellEnd"/>
      <w:r>
        <w:rPr>
          <w:b/>
          <w:bCs/>
          <w:lang w:eastAsia="tr-TR"/>
        </w:rPr>
        <w:t>: Bir veri tabanından bölüm</w:t>
      </w:r>
    </w:p>
    <w:p w14:paraId="2E90C32D" w14:textId="77777777" w:rsidR="004F0E54" w:rsidRDefault="00A242C9">
      <w:pPr>
        <w:rPr>
          <w:lang w:eastAsia="tr-TR"/>
        </w:rPr>
      </w:pPr>
      <w:r>
        <w:rPr>
          <w:lang w:eastAsia="tr-TR"/>
        </w:rPr>
        <w:t>[Metin içinde atıf: (</w:t>
      </w:r>
      <w:proofErr w:type="spellStart"/>
      <w:r>
        <w:rPr>
          <w:lang w:eastAsia="tr-TR"/>
        </w:rPr>
        <w:t>Mitchell</w:t>
      </w:r>
      <w:proofErr w:type="spellEnd"/>
      <w:r>
        <w:rPr>
          <w:lang w:eastAsia="tr-TR"/>
        </w:rPr>
        <w:t>, 1913)]</w:t>
      </w:r>
    </w:p>
    <w:p w14:paraId="029C5C89" w14:textId="77777777" w:rsidR="004F0E54" w:rsidRDefault="00A242C9">
      <w:pPr>
        <w:pStyle w:val="Kaynaka"/>
        <w:rPr>
          <w:lang w:eastAsia="tr-TR"/>
        </w:rPr>
      </w:pPr>
      <w:proofErr w:type="spellStart"/>
      <w:r>
        <w:rPr>
          <w:lang w:eastAsia="tr-TR"/>
        </w:rPr>
        <w:t>Mitchell</w:t>
      </w:r>
      <w:proofErr w:type="spellEnd"/>
      <w:r>
        <w:rPr>
          <w:lang w:eastAsia="tr-TR"/>
        </w:rPr>
        <w:t xml:space="preserve">, H. W. (1913). </w:t>
      </w:r>
      <w:proofErr w:type="spellStart"/>
      <w:r>
        <w:rPr>
          <w:lang w:eastAsia="tr-TR"/>
        </w:rPr>
        <w:t>Alcoholism</w:t>
      </w:r>
      <w:proofErr w:type="spellEnd"/>
      <w:r>
        <w:rPr>
          <w:lang w:eastAsia="tr-TR"/>
        </w:rPr>
        <w:t xml:space="preserve"> </w:t>
      </w:r>
      <w:proofErr w:type="spellStart"/>
      <w:r>
        <w:rPr>
          <w:lang w:eastAsia="tr-TR"/>
        </w:rPr>
        <w:t>and</w:t>
      </w:r>
      <w:proofErr w:type="spellEnd"/>
      <w:r>
        <w:rPr>
          <w:lang w:eastAsia="tr-TR"/>
        </w:rPr>
        <w:t xml:space="preserve"> </w:t>
      </w:r>
      <w:proofErr w:type="spellStart"/>
      <w:r>
        <w:rPr>
          <w:lang w:eastAsia="tr-TR"/>
        </w:rPr>
        <w:t>the</w:t>
      </w:r>
      <w:proofErr w:type="spellEnd"/>
      <w:r>
        <w:rPr>
          <w:lang w:eastAsia="tr-TR"/>
        </w:rPr>
        <w:t xml:space="preserve"> </w:t>
      </w:r>
      <w:proofErr w:type="spellStart"/>
      <w:r>
        <w:rPr>
          <w:lang w:eastAsia="tr-TR"/>
        </w:rPr>
        <w:t>alcoholic</w:t>
      </w:r>
      <w:proofErr w:type="spellEnd"/>
      <w:r>
        <w:rPr>
          <w:lang w:eastAsia="tr-TR"/>
        </w:rPr>
        <w:t xml:space="preserve"> </w:t>
      </w:r>
      <w:proofErr w:type="spellStart"/>
      <w:r>
        <w:rPr>
          <w:lang w:eastAsia="tr-TR"/>
        </w:rPr>
        <w:t>psychoses</w:t>
      </w:r>
      <w:proofErr w:type="spellEnd"/>
      <w:r>
        <w:rPr>
          <w:lang w:eastAsia="tr-TR"/>
        </w:rPr>
        <w:t xml:space="preserve">. W. A. White ve S. E. </w:t>
      </w:r>
      <w:proofErr w:type="spellStart"/>
      <w:r>
        <w:rPr>
          <w:lang w:eastAsia="tr-TR"/>
        </w:rPr>
        <w:t>Jelliffe</w:t>
      </w:r>
      <w:proofErr w:type="spellEnd"/>
      <w:r>
        <w:rPr>
          <w:lang w:eastAsia="tr-TR"/>
        </w:rPr>
        <w:t xml:space="preserve"> (Ed.), </w:t>
      </w:r>
      <w:proofErr w:type="spellStart"/>
      <w:r>
        <w:rPr>
          <w:i/>
          <w:iCs/>
          <w:lang w:eastAsia="tr-TR"/>
        </w:rPr>
        <w:t>The</w:t>
      </w:r>
      <w:proofErr w:type="spellEnd"/>
      <w:r>
        <w:rPr>
          <w:i/>
          <w:iCs/>
          <w:lang w:eastAsia="tr-TR"/>
        </w:rPr>
        <w:t xml:space="preserve"> modern </w:t>
      </w:r>
      <w:proofErr w:type="spellStart"/>
      <w:r>
        <w:rPr>
          <w:i/>
          <w:iCs/>
          <w:lang w:eastAsia="tr-TR"/>
        </w:rPr>
        <w:t>treatment</w:t>
      </w:r>
      <w:proofErr w:type="spellEnd"/>
      <w:r>
        <w:rPr>
          <w:i/>
          <w:iCs/>
          <w:lang w:eastAsia="tr-TR"/>
        </w:rPr>
        <w:t xml:space="preserve"> of </w:t>
      </w:r>
      <w:proofErr w:type="spellStart"/>
      <w:r>
        <w:rPr>
          <w:i/>
          <w:iCs/>
          <w:lang w:eastAsia="tr-TR"/>
        </w:rPr>
        <w:t>nervous</w:t>
      </w:r>
      <w:proofErr w:type="spellEnd"/>
      <w:r>
        <w:rPr>
          <w:i/>
          <w:iCs/>
          <w:lang w:eastAsia="tr-TR"/>
        </w:rPr>
        <w:t xml:space="preserve"> </w:t>
      </w:r>
      <w:proofErr w:type="spellStart"/>
      <w:r>
        <w:rPr>
          <w:i/>
          <w:iCs/>
          <w:lang w:eastAsia="tr-TR"/>
        </w:rPr>
        <w:t>and</w:t>
      </w:r>
      <w:proofErr w:type="spellEnd"/>
      <w:r>
        <w:rPr>
          <w:i/>
          <w:iCs/>
          <w:lang w:eastAsia="tr-TR"/>
        </w:rPr>
        <w:t xml:space="preserve"> </w:t>
      </w:r>
      <w:proofErr w:type="spellStart"/>
      <w:r>
        <w:rPr>
          <w:i/>
          <w:iCs/>
          <w:lang w:eastAsia="tr-TR"/>
        </w:rPr>
        <w:t>mental</w:t>
      </w:r>
      <w:proofErr w:type="spellEnd"/>
      <w:r>
        <w:rPr>
          <w:i/>
          <w:iCs/>
          <w:lang w:eastAsia="tr-TR"/>
        </w:rPr>
        <w:t xml:space="preserve"> </w:t>
      </w:r>
      <w:proofErr w:type="spellStart"/>
      <w:r>
        <w:rPr>
          <w:i/>
          <w:iCs/>
          <w:lang w:eastAsia="tr-TR"/>
        </w:rPr>
        <w:t>diseases</w:t>
      </w:r>
      <w:proofErr w:type="spellEnd"/>
      <w:r>
        <w:rPr>
          <w:lang w:eastAsia="tr-TR"/>
        </w:rPr>
        <w:t xml:space="preserve"> içinde (Cilt 1, 287-330). Erişim adresi </w:t>
      </w:r>
      <w:proofErr w:type="spellStart"/>
      <w:r>
        <w:rPr>
          <w:lang w:eastAsia="tr-TR"/>
        </w:rPr>
        <w:t>PsycBOOKS</w:t>
      </w:r>
      <w:proofErr w:type="spellEnd"/>
      <w:r>
        <w:rPr>
          <w:lang w:eastAsia="tr-TR"/>
        </w:rPr>
        <w:t>.</w:t>
      </w:r>
    </w:p>
    <w:p w14:paraId="43969650" w14:textId="77777777" w:rsidR="004F0E54" w:rsidRDefault="00A242C9">
      <w:pPr>
        <w:rPr>
          <w:b/>
          <w:bCs/>
          <w:lang w:eastAsia="tr-TR"/>
        </w:rPr>
      </w:pPr>
      <w:r>
        <w:rPr>
          <w:b/>
          <w:bCs/>
          <w:lang w:eastAsia="tr-TR"/>
        </w:rPr>
        <w:t>DERGİ MAKALELERİ</w:t>
      </w:r>
    </w:p>
    <w:p w14:paraId="03114ACB" w14:textId="77777777" w:rsidR="004F0E54" w:rsidRDefault="00A242C9">
      <w:pPr>
        <w:rPr>
          <w:lang w:eastAsia="tr-TR"/>
        </w:rPr>
      </w:pPr>
      <w:r>
        <w:rPr>
          <w:b/>
          <w:bCs/>
          <w:lang w:eastAsia="tr-TR"/>
        </w:rPr>
        <w:t>Basılı dergi makalesi: 1 yazarlı</w:t>
      </w:r>
    </w:p>
    <w:p w14:paraId="496EFC0D" w14:textId="77777777" w:rsidR="004F0E54" w:rsidRDefault="00A242C9">
      <w:pPr>
        <w:rPr>
          <w:lang w:eastAsia="tr-TR"/>
        </w:rPr>
      </w:pPr>
      <w:r>
        <w:rPr>
          <w:lang w:eastAsia="tr-TR"/>
        </w:rPr>
        <w:t>[Metin içinde atıf: (Lamba, 2015)]</w:t>
      </w:r>
    </w:p>
    <w:p w14:paraId="41C8624E" w14:textId="77D83C0C" w:rsidR="004F0E54" w:rsidRDefault="00A242C9">
      <w:pPr>
        <w:pStyle w:val="Kaynaka"/>
      </w:pPr>
      <w:r>
        <w:t xml:space="preserve">Lamba, M. (2015). Türkiye’de yeni kamu yönetimi anlayışının yansımaları: Hükümet programları üzerinden nitel bir inceleme. </w:t>
      </w:r>
      <w:r>
        <w:rPr>
          <w:i/>
          <w:iCs/>
        </w:rPr>
        <w:t>Süleyman Demirel Üniversitesi İktisadi ve İdari Bilimler Fakültesi Dergisi, 20</w:t>
      </w:r>
      <w:r>
        <w:t>(1), 127-141.</w:t>
      </w:r>
      <w:r w:rsidR="000355EB" w:rsidRPr="000355EB">
        <w:rPr>
          <w:lang w:eastAsia="tr-TR"/>
        </w:rPr>
        <w:t xml:space="preserve"> </w:t>
      </w:r>
      <w:proofErr w:type="spellStart"/>
      <w:r w:rsidR="000355EB">
        <w:rPr>
          <w:lang w:eastAsia="tr-TR"/>
        </w:rPr>
        <w:t>doi</w:t>
      </w:r>
      <w:proofErr w:type="spellEnd"/>
      <w:r w:rsidR="000355EB">
        <w:rPr>
          <w:lang w:eastAsia="tr-TR"/>
        </w:rPr>
        <w:t>: 0.17740/</w:t>
      </w:r>
      <w:proofErr w:type="gramStart"/>
      <w:r w:rsidR="000355EB">
        <w:rPr>
          <w:lang w:eastAsia="tr-TR"/>
        </w:rPr>
        <w:t>eas.soc</w:t>
      </w:r>
      <w:proofErr w:type="gramEnd"/>
      <w:r w:rsidR="000355EB">
        <w:rPr>
          <w:lang w:eastAsia="tr-TR"/>
        </w:rPr>
        <w:t>.2016.MSEMP-2</w:t>
      </w:r>
    </w:p>
    <w:p w14:paraId="3F70242D" w14:textId="77777777" w:rsidR="004F0E54" w:rsidRDefault="00A242C9">
      <w:pPr>
        <w:rPr>
          <w:lang w:eastAsia="tr-TR"/>
        </w:rPr>
      </w:pPr>
      <w:r>
        <w:rPr>
          <w:b/>
          <w:bCs/>
          <w:lang w:eastAsia="tr-TR"/>
        </w:rPr>
        <w:t>Basılı dergi makalesi: 2 yazarlı</w:t>
      </w:r>
    </w:p>
    <w:p w14:paraId="4C28A405" w14:textId="77777777" w:rsidR="004F0E54" w:rsidRDefault="00A242C9">
      <w:pPr>
        <w:rPr>
          <w:lang w:eastAsia="tr-TR"/>
        </w:rPr>
      </w:pPr>
      <w:r>
        <w:rPr>
          <w:lang w:eastAsia="tr-TR"/>
        </w:rPr>
        <w:t>[Metin içinde atıf: (Kayalar ve Yıldız, 2016)]</w:t>
      </w:r>
    </w:p>
    <w:p w14:paraId="4E292D35" w14:textId="77777777" w:rsidR="004F0E54" w:rsidRDefault="00A242C9">
      <w:pPr>
        <w:pStyle w:val="Kaynaka"/>
        <w:rPr>
          <w:lang w:eastAsia="tr-TR"/>
        </w:rPr>
      </w:pPr>
      <w:r>
        <w:rPr>
          <w:lang w:eastAsia="tr-TR"/>
        </w:rPr>
        <w:t xml:space="preserve">Kayalar, M. ve Yıldız, S. (2016). </w:t>
      </w:r>
      <w:proofErr w:type="spellStart"/>
      <w:r>
        <w:rPr>
          <w:lang w:eastAsia="tr-TR"/>
        </w:rPr>
        <w:t>Toward</w:t>
      </w:r>
      <w:proofErr w:type="spellEnd"/>
      <w:r>
        <w:rPr>
          <w:lang w:eastAsia="tr-TR"/>
        </w:rPr>
        <w:t xml:space="preserve"> </w:t>
      </w:r>
      <w:proofErr w:type="spellStart"/>
      <w:r>
        <w:rPr>
          <w:lang w:eastAsia="tr-TR"/>
        </w:rPr>
        <w:t>to</w:t>
      </w:r>
      <w:proofErr w:type="spellEnd"/>
      <w:r>
        <w:rPr>
          <w:lang w:eastAsia="tr-TR"/>
        </w:rPr>
        <w:t xml:space="preserve"> </w:t>
      </w:r>
      <w:proofErr w:type="spellStart"/>
      <w:r>
        <w:rPr>
          <w:lang w:eastAsia="tr-TR"/>
        </w:rPr>
        <w:t>real</w:t>
      </w:r>
      <w:proofErr w:type="spellEnd"/>
      <w:r>
        <w:rPr>
          <w:lang w:eastAsia="tr-TR"/>
        </w:rPr>
        <w:t xml:space="preserve"> </w:t>
      </w:r>
      <w:proofErr w:type="spellStart"/>
      <w:r>
        <w:rPr>
          <w:lang w:eastAsia="tr-TR"/>
        </w:rPr>
        <w:t>gain</w:t>
      </w:r>
      <w:proofErr w:type="spellEnd"/>
      <w:r>
        <w:rPr>
          <w:lang w:eastAsia="tr-TR"/>
        </w:rPr>
        <w:t xml:space="preserve"> </w:t>
      </w:r>
      <w:proofErr w:type="spellStart"/>
      <w:r>
        <w:rPr>
          <w:lang w:eastAsia="tr-TR"/>
        </w:rPr>
        <w:t>with</w:t>
      </w:r>
      <w:proofErr w:type="spellEnd"/>
      <w:r>
        <w:rPr>
          <w:lang w:eastAsia="tr-TR"/>
        </w:rPr>
        <w:t xml:space="preserve"> </w:t>
      </w:r>
      <w:proofErr w:type="spellStart"/>
      <w:r>
        <w:rPr>
          <w:lang w:eastAsia="tr-TR"/>
        </w:rPr>
        <w:t>virtual</w:t>
      </w:r>
      <w:proofErr w:type="spellEnd"/>
      <w:r>
        <w:rPr>
          <w:lang w:eastAsia="tr-TR"/>
        </w:rPr>
        <w:t xml:space="preserve"> </w:t>
      </w:r>
      <w:proofErr w:type="spellStart"/>
      <w:r>
        <w:rPr>
          <w:lang w:eastAsia="tr-TR"/>
        </w:rPr>
        <w:t>venture</w:t>
      </w:r>
      <w:proofErr w:type="spellEnd"/>
      <w:r>
        <w:rPr>
          <w:lang w:eastAsia="tr-TR"/>
        </w:rPr>
        <w:t xml:space="preserve">: </w:t>
      </w:r>
      <w:proofErr w:type="spellStart"/>
      <w:r>
        <w:rPr>
          <w:lang w:eastAsia="tr-TR"/>
        </w:rPr>
        <w:t>Avapreneurship</w:t>
      </w:r>
      <w:proofErr w:type="spellEnd"/>
      <w:r>
        <w:rPr>
          <w:lang w:eastAsia="tr-TR"/>
        </w:rPr>
        <w:t xml:space="preserve">. </w:t>
      </w:r>
      <w:proofErr w:type="spellStart"/>
      <w:r>
        <w:rPr>
          <w:i/>
          <w:iCs/>
          <w:lang w:eastAsia="tr-TR"/>
        </w:rPr>
        <w:t>Eurasian</w:t>
      </w:r>
      <w:proofErr w:type="spellEnd"/>
      <w:r>
        <w:rPr>
          <w:i/>
          <w:iCs/>
          <w:lang w:eastAsia="tr-TR"/>
        </w:rPr>
        <w:t xml:space="preserve"> Academy Of </w:t>
      </w:r>
      <w:proofErr w:type="spellStart"/>
      <w:r>
        <w:rPr>
          <w:i/>
          <w:iCs/>
          <w:lang w:eastAsia="tr-TR"/>
        </w:rPr>
        <w:t>Sciences</w:t>
      </w:r>
      <w:proofErr w:type="spellEnd"/>
      <w:r>
        <w:rPr>
          <w:i/>
          <w:iCs/>
          <w:lang w:eastAsia="tr-TR"/>
        </w:rPr>
        <w:t xml:space="preserve"> </w:t>
      </w:r>
      <w:proofErr w:type="spellStart"/>
      <w:r>
        <w:rPr>
          <w:i/>
          <w:iCs/>
          <w:lang w:eastAsia="tr-TR"/>
        </w:rPr>
        <w:t>Social</w:t>
      </w:r>
      <w:proofErr w:type="spellEnd"/>
      <w:r>
        <w:rPr>
          <w:i/>
          <w:iCs/>
          <w:lang w:eastAsia="tr-TR"/>
        </w:rPr>
        <w:t xml:space="preserve"> </w:t>
      </w:r>
      <w:proofErr w:type="spellStart"/>
      <w:r>
        <w:rPr>
          <w:i/>
          <w:iCs/>
          <w:lang w:eastAsia="tr-TR"/>
        </w:rPr>
        <w:t>Sciences</w:t>
      </w:r>
      <w:proofErr w:type="spellEnd"/>
      <w:r>
        <w:rPr>
          <w:i/>
          <w:iCs/>
          <w:lang w:eastAsia="tr-TR"/>
        </w:rPr>
        <w:t xml:space="preserve"> </w:t>
      </w:r>
      <w:proofErr w:type="spellStart"/>
      <w:r>
        <w:rPr>
          <w:i/>
          <w:iCs/>
          <w:lang w:eastAsia="tr-TR"/>
        </w:rPr>
        <w:t>Journal</w:t>
      </w:r>
      <w:proofErr w:type="spellEnd"/>
      <w:r>
        <w:rPr>
          <w:i/>
          <w:iCs/>
          <w:lang w:eastAsia="tr-TR"/>
        </w:rPr>
        <w:t>, 1</w:t>
      </w:r>
      <w:r>
        <w:rPr>
          <w:lang w:eastAsia="tr-TR"/>
        </w:rPr>
        <w:t xml:space="preserve">(1), 16-26. </w:t>
      </w:r>
      <w:proofErr w:type="spellStart"/>
      <w:r>
        <w:rPr>
          <w:lang w:eastAsia="tr-TR"/>
        </w:rPr>
        <w:t>doi</w:t>
      </w:r>
      <w:proofErr w:type="spellEnd"/>
      <w:r>
        <w:rPr>
          <w:lang w:eastAsia="tr-TR"/>
        </w:rPr>
        <w:t>: 0.17740/eas.soc.2016.MSEMP-2</w:t>
      </w:r>
    </w:p>
    <w:p w14:paraId="1CB8187B" w14:textId="77777777" w:rsidR="004F0E54" w:rsidRDefault="00A242C9">
      <w:pPr>
        <w:rPr>
          <w:b/>
          <w:bCs/>
          <w:lang w:eastAsia="tr-TR"/>
        </w:rPr>
      </w:pPr>
      <w:r>
        <w:rPr>
          <w:b/>
          <w:bCs/>
          <w:lang w:eastAsia="tr-TR"/>
        </w:rPr>
        <w:t>Basılı dergi makalesi: 3 ve daha fazla yazarlı</w:t>
      </w:r>
    </w:p>
    <w:p w14:paraId="5D8FF26F" w14:textId="77777777" w:rsidR="004F0E54" w:rsidRDefault="00A242C9">
      <w:pPr>
        <w:rPr>
          <w:lang w:eastAsia="tr-TR"/>
        </w:rPr>
      </w:pPr>
      <w:r>
        <w:rPr>
          <w:lang w:eastAsia="tr-TR"/>
        </w:rPr>
        <w:t>[Metin içinde atıf: (Özmen vd., 2020)]</w:t>
      </w:r>
    </w:p>
    <w:p w14:paraId="76547EA9" w14:textId="3E223577" w:rsidR="004F0E54" w:rsidRDefault="00A242C9">
      <w:pPr>
        <w:pStyle w:val="Kaynaka"/>
        <w:rPr>
          <w:rFonts w:eastAsia="Times New Roman"/>
          <w:lang w:eastAsia="tr-TR"/>
        </w:rPr>
      </w:pPr>
      <w:r>
        <w:t xml:space="preserve">Özmen, S., Özer, Ö. ve Özkan, O. (2020). Sağlık çalışanlarında etik liderlik ve örgüt kültürünün incelenmesi: Özel bir hastanede uygulama. </w:t>
      </w:r>
      <w:r w:rsidR="001B180A">
        <w:rPr>
          <w:i/>
          <w:iCs/>
        </w:rPr>
        <w:t>Uluslararası İşletme, Ekonomi ve Yönetim Perspektifleri Dergisi</w:t>
      </w:r>
      <w:r>
        <w:rPr>
          <w:i/>
          <w:iCs/>
        </w:rPr>
        <w:t>, 7</w:t>
      </w:r>
      <w:r>
        <w:t xml:space="preserve">(2), 440-456. </w:t>
      </w:r>
      <w:proofErr w:type="spellStart"/>
      <w:r>
        <w:t>doi</w:t>
      </w:r>
      <w:proofErr w:type="spellEnd"/>
      <w:r>
        <w:t>: 10.30798/makuiibf.692062</w:t>
      </w:r>
    </w:p>
    <w:p w14:paraId="228C20A4" w14:textId="77777777" w:rsidR="004F0E54" w:rsidRDefault="00A242C9">
      <w:pPr>
        <w:rPr>
          <w:b/>
          <w:bCs/>
          <w:lang w:eastAsia="tr-TR"/>
        </w:rPr>
      </w:pPr>
      <w:r>
        <w:rPr>
          <w:b/>
          <w:bCs/>
          <w:lang w:eastAsia="tr-TR"/>
        </w:rPr>
        <w:t>SÖZLÜK / ANSİKLOPEDİ MADDELERİ</w:t>
      </w:r>
    </w:p>
    <w:p w14:paraId="74CD082B" w14:textId="77777777" w:rsidR="004F0E54" w:rsidRDefault="00A242C9">
      <w:pPr>
        <w:rPr>
          <w:lang w:eastAsia="tr-TR"/>
        </w:rPr>
      </w:pPr>
      <w:r>
        <w:rPr>
          <w:b/>
          <w:bCs/>
          <w:lang w:eastAsia="tr-TR"/>
        </w:rPr>
        <w:lastRenderedPageBreak/>
        <w:t>Referans kitabı maddesi</w:t>
      </w:r>
    </w:p>
    <w:p w14:paraId="78BF5C98" w14:textId="77777777" w:rsidR="004F0E54" w:rsidRDefault="00A242C9">
      <w:pPr>
        <w:rPr>
          <w:lang w:eastAsia="tr-TR"/>
        </w:rPr>
      </w:pPr>
      <w:r>
        <w:rPr>
          <w:lang w:eastAsia="tr-TR"/>
        </w:rPr>
        <w:t>[Metin içinde atıf: (</w:t>
      </w:r>
      <w:proofErr w:type="spellStart"/>
      <w:r>
        <w:rPr>
          <w:lang w:eastAsia="tr-TR"/>
        </w:rPr>
        <w:t>Keyormarsi</w:t>
      </w:r>
      <w:proofErr w:type="spellEnd"/>
      <w:r>
        <w:rPr>
          <w:lang w:eastAsia="tr-TR"/>
        </w:rPr>
        <w:t xml:space="preserve">, </w:t>
      </w:r>
      <w:proofErr w:type="spellStart"/>
      <w:r>
        <w:rPr>
          <w:lang w:eastAsia="tr-TR"/>
        </w:rPr>
        <w:t>O’Leary</w:t>
      </w:r>
      <w:proofErr w:type="spellEnd"/>
      <w:r>
        <w:rPr>
          <w:lang w:eastAsia="tr-TR"/>
        </w:rPr>
        <w:t xml:space="preserve"> ve </w:t>
      </w:r>
      <w:proofErr w:type="spellStart"/>
      <w:r>
        <w:rPr>
          <w:lang w:eastAsia="tr-TR"/>
        </w:rPr>
        <w:t>Pardee</w:t>
      </w:r>
      <w:proofErr w:type="spellEnd"/>
      <w:r>
        <w:rPr>
          <w:lang w:eastAsia="tr-TR"/>
        </w:rPr>
        <w:t>, 2007)]</w:t>
      </w:r>
    </w:p>
    <w:p w14:paraId="6050208A" w14:textId="77777777" w:rsidR="004F0E54" w:rsidRDefault="00A242C9">
      <w:pPr>
        <w:pStyle w:val="Kaynaka"/>
        <w:rPr>
          <w:lang w:eastAsia="tr-TR"/>
        </w:rPr>
      </w:pPr>
      <w:proofErr w:type="spellStart"/>
      <w:r>
        <w:rPr>
          <w:lang w:eastAsia="tr-TR"/>
        </w:rPr>
        <w:t>Keyormarsi</w:t>
      </w:r>
      <w:proofErr w:type="spellEnd"/>
      <w:r>
        <w:rPr>
          <w:lang w:eastAsia="tr-TR"/>
        </w:rPr>
        <w:t xml:space="preserve">, K., </w:t>
      </w:r>
      <w:proofErr w:type="spellStart"/>
      <w:r>
        <w:rPr>
          <w:lang w:eastAsia="tr-TR"/>
        </w:rPr>
        <w:t>O’Leary</w:t>
      </w:r>
      <w:proofErr w:type="spellEnd"/>
      <w:r>
        <w:rPr>
          <w:lang w:eastAsia="tr-TR"/>
        </w:rPr>
        <w:t xml:space="preserve">, N. ve </w:t>
      </w:r>
      <w:proofErr w:type="spellStart"/>
      <w:r>
        <w:rPr>
          <w:lang w:eastAsia="tr-TR"/>
        </w:rPr>
        <w:t>Pardee</w:t>
      </w:r>
      <w:proofErr w:type="spellEnd"/>
      <w:r>
        <w:rPr>
          <w:lang w:eastAsia="tr-TR"/>
        </w:rPr>
        <w:t xml:space="preserve">, A. B. (2007). Cell </w:t>
      </w:r>
      <w:proofErr w:type="spellStart"/>
      <w:r>
        <w:rPr>
          <w:lang w:eastAsia="tr-TR"/>
        </w:rPr>
        <w:t>division</w:t>
      </w:r>
      <w:proofErr w:type="spellEnd"/>
      <w:r>
        <w:rPr>
          <w:lang w:eastAsia="tr-TR"/>
        </w:rPr>
        <w:t>. </w:t>
      </w:r>
      <w:proofErr w:type="spellStart"/>
      <w:r>
        <w:rPr>
          <w:i/>
          <w:iCs/>
          <w:lang w:eastAsia="tr-TR"/>
        </w:rPr>
        <w:t>McGraw-Hill</w:t>
      </w:r>
      <w:proofErr w:type="spellEnd"/>
      <w:r>
        <w:rPr>
          <w:i/>
          <w:iCs/>
          <w:lang w:eastAsia="tr-TR"/>
        </w:rPr>
        <w:t xml:space="preserve"> </w:t>
      </w:r>
      <w:proofErr w:type="spellStart"/>
      <w:r>
        <w:rPr>
          <w:i/>
          <w:iCs/>
          <w:lang w:eastAsia="tr-TR"/>
        </w:rPr>
        <w:t>encyclopedia</w:t>
      </w:r>
      <w:proofErr w:type="spellEnd"/>
      <w:r>
        <w:rPr>
          <w:i/>
          <w:iCs/>
          <w:lang w:eastAsia="tr-TR"/>
        </w:rPr>
        <w:t xml:space="preserve"> of </w:t>
      </w:r>
      <w:proofErr w:type="spellStart"/>
      <w:r>
        <w:rPr>
          <w:i/>
          <w:iCs/>
          <w:lang w:eastAsia="tr-TR"/>
        </w:rPr>
        <w:t>science</w:t>
      </w:r>
      <w:proofErr w:type="spellEnd"/>
      <w:r>
        <w:rPr>
          <w:i/>
          <w:iCs/>
          <w:lang w:eastAsia="tr-TR"/>
        </w:rPr>
        <w:t xml:space="preserve"> &amp; </w:t>
      </w:r>
      <w:proofErr w:type="spellStart"/>
      <w:r>
        <w:rPr>
          <w:i/>
          <w:iCs/>
          <w:lang w:eastAsia="tr-TR"/>
        </w:rPr>
        <w:t>technology</w:t>
      </w:r>
      <w:proofErr w:type="spellEnd"/>
      <w:r>
        <w:rPr>
          <w:lang w:eastAsia="tr-TR"/>
        </w:rPr>
        <w:t xml:space="preserve"> içinde (9. bs., Cilt 3, 618-621). New York: </w:t>
      </w:r>
      <w:proofErr w:type="spellStart"/>
      <w:r>
        <w:rPr>
          <w:lang w:eastAsia="tr-TR"/>
        </w:rPr>
        <w:t>McGraw-Hill</w:t>
      </w:r>
      <w:proofErr w:type="spellEnd"/>
      <w:r>
        <w:rPr>
          <w:lang w:eastAsia="tr-TR"/>
        </w:rPr>
        <w:t>.</w:t>
      </w:r>
    </w:p>
    <w:p w14:paraId="7CFD2891" w14:textId="77777777" w:rsidR="004F0E54" w:rsidRDefault="00A242C9">
      <w:pPr>
        <w:rPr>
          <w:lang w:eastAsia="tr-TR"/>
        </w:rPr>
      </w:pPr>
      <w:proofErr w:type="spellStart"/>
      <w:r>
        <w:rPr>
          <w:b/>
          <w:bCs/>
          <w:lang w:eastAsia="tr-TR"/>
        </w:rPr>
        <w:t>eReferans</w:t>
      </w:r>
      <w:proofErr w:type="spellEnd"/>
      <w:r>
        <w:rPr>
          <w:b/>
          <w:bCs/>
          <w:lang w:eastAsia="tr-TR"/>
        </w:rPr>
        <w:t xml:space="preserve"> kitabı maddesi</w:t>
      </w:r>
    </w:p>
    <w:p w14:paraId="170A4C19" w14:textId="77777777" w:rsidR="004F0E54" w:rsidRDefault="00A242C9">
      <w:pPr>
        <w:rPr>
          <w:lang w:eastAsia="tr-TR"/>
        </w:rPr>
      </w:pPr>
      <w:r>
        <w:rPr>
          <w:lang w:eastAsia="tr-TR"/>
        </w:rPr>
        <w:t>[Metin içinde atıf: (</w:t>
      </w:r>
      <w:proofErr w:type="spellStart"/>
      <w:r>
        <w:rPr>
          <w:lang w:eastAsia="tr-TR"/>
        </w:rPr>
        <w:t>Keyormarsi</w:t>
      </w:r>
      <w:proofErr w:type="spellEnd"/>
      <w:r>
        <w:rPr>
          <w:lang w:eastAsia="tr-TR"/>
        </w:rPr>
        <w:t xml:space="preserve">, </w:t>
      </w:r>
      <w:proofErr w:type="spellStart"/>
      <w:r>
        <w:rPr>
          <w:lang w:eastAsia="tr-TR"/>
        </w:rPr>
        <w:t>O’Leary</w:t>
      </w:r>
      <w:proofErr w:type="spellEnd"/>
      <w:r>
        <w:rPr>
          <w:lang w:eastAsia="tr-TR"/>
        </w:rPr>
        <w:t xml:space="preserve"> &amp; </w:t>
      </w:r>
      <w:proofErr w:type="spellStart"/>
      <w:r>
        <w:rPr>
          <w:lang w:eastAsia="tr-TR"/>
        </w:rPr>
        <w:t>Pardee</w:t>
      </w:r>
      <w:proofErr w:type="spellEnd"/>
      <w:r>
        <w:rPr>
          <w:lang w:eastAsia="tr-TR"/>
        </w:rPr>
        <w:t>, 2014)]</w:t>
      </w:r>
    </w:p>
    <w:p w14:paraId="011613A8" w14:textId="77777777" w:rsidR="004F0E54" w:rsidRDefault="00A242C9">
      <w:pPr>
        <w:pStyle w:val="Kaynaka"/>
        <w:rPr>
          <w:lang w:eastAsia="tr-TR"/>
        </w:rPr>
      </w:pPr>
      <w:proofErr w:type="spellStart"/>
      <w:r>
        <w:rPr>
          <w:lang w:eastAsia="tr-TR"/>
        </w:rPr>
        <w:t>Pegrum</w:t>
      </w:r>
      <w:proofErr w:type="spellEnd"/>
      <w:r>
        <w:rPr>
          <w:lang w:eastAsia="tr-TR"/>
        </w:rPr>
        <w:t xml:space="preserve">, M. (2009). </w:t>
      </w:r>
      <w:proofErr w:type="spellStart"/>
      <w:r>
        <w:rPr>
          <w:lang w:eastAsia="tr-TR"/>
        </w:rPr>
        <w:t>Keyormarsi</w:t>
      </w:r>
      <w:proofErr w:type="spellEnd"/>
      <w:r>
        <w:rPr>
          <w:lang w:eastAsia="tr-TR"/>
        </w:rPr>
        <w:t xml:space="preserve">, K., &amp; </w:t>
      </w:r>
      <w:proofErr w:type="spellStart"/>
      <w:r>
        <w:rPr>
          <w:lang w:eastAsia="tr-TR"/>
        </w:rPr>
        <w:t>Pardee</w:t>
      </w:r>
      <w:proofErr w:type="spellEnd"/>
      <w:r>
        <w:rPr>
          <w:lang w:eastAsia="tr-TR"/>
        </w:rPr>
        <w:t xml:space="preserve">, A. B. (2014). Cell </w:t>
      </w:r>
      <w:proofErr w:type="spellStart"/>
      <w:r>
        <w:rPr>
          <w:lang w:eastAsia="tr-TR"/>
        </w:rPr>
        <w:t>division</w:t>
      </w:r>
      <w:proofErr w:type="spellEnd"/>
      <w:r>
        <w:rPr>
          <w:lang w:eastAsia="tr-TR"/>
        </w:rPr>
        <w:t xml:space="preserve">. </w:t>
      </w:r>
      <w:proofErr w:type="spellStart"/>
      <w:r>
        <w:rPr>
          <w:i/>
          <w:iCs/>
          <w:lang w:eastAsia="tr-TR"/>
        </w:rPr>
        <w:t>McGraw-Hill</w:t>
      </w:r>
      <w:proofErr w:type="spellEnd"/>
      <w:r>
        <w:rPr>
          <w:i/>
          <w:iCs/>
          <w:lang w:eastAsia="tr-TR"/>
        </w:rPr>
        <w:t xml:space="preserve"> </w:t>
      </w:r>
      <w:proofErr w:type="spellStart"/>
      <w:r>
        <w:rPr>
          <w:i/>
          <w:iCs/>
          <w:lang w:eastAsia="tr-TR"/>
        </w:rPr>
        <w:t>encyclopedia</w:t>
      </w:r>
      <w:proofErr w:type="spellEnd"/>
      <w:r>
        <w:rPr>
          <w:i/>
          <w:iCs/>
          <w:lang w:eastAsia="tr-TR"/>
        </w:rPr>
        <w:t xml:space="preserve"> of </w:t>
      </w:r>
      <w:proofErr w:type="spellStart"/>
      <w:r>
        <w:rPr>
          <w:i/>
          <w:iCs/>
          <w:lang w:eastAsia="tr-TR"/>
        </w:rPr>
        <w:t>science</w:t>
      </w:r>
      <w:proofErr w:type="spellEnd"/>
      <w:r>
        <w:rPr>
          <w:i/>
          <w:iCs/>
          <w:lang w:eastAsia="tr-TR"/>
        </w:rPr>
        <w:t xml:space="preserve"> &amp; </w:t>
      </w:r>
      <w:proofErr w:type="spellStart"/>
      <w:r>
        <w:rPr>
          <w:i/>
          <w:iCs/>
          <w:lang w:eastAsia="tr-TR"/>
        </w:rPr>
        <w:t>technology</w:t>
      </w:r>
      <w:proofErr w:type="spellEnd"/>
      <w:r>
        <w:rPr>
          <w:i/>
          <w:iCs/>
          <w:lang w:eastAsia="tr-TR"/>
        </w:rPr>
        <w:t xml:space="preserve"> </w:t>
      </w:r>
      <w:r>
        <w:rPr>
          <w:lang w:eastAsia="tr-TR"/>
        </w:rPr>
        <w:t xml:space="preserve">içinde. Erişim adresi </w:t>
      </w:r>
      <w:proofErr w:type="spellStart"/>
      <w:r>
        <w:rPr>
          <w:lang w:eastAsia="tr-TR"/>
        </w:rPr>
        <w:t>AccessScience</w:t>
      </w:r>
      <w:proofErr w:type="spellEnd"/>
      <w:r>
        <w:rPr>
          <w:lang w:eastAsia="tr-TR"/>
        </w:rPr>
        <w:t>.</w:t>
      </w:r>
    </w:p>
    <w:p w14:paraId="2902BBD3" w14:textId="77777777" w:rsidR="004F0E54" w:rsidRDefault="004F0E54">
      <w:pPr>
        <w:rPr>
          <w:b/>
          <w:bCs/>
          <w:lang w:eastAsia="tr-TR"/>
        </w:rPr>
      </w:pPr>
    </w:p>
    <w:p w14:paraId="68EC622B" w14:textId="77777777" w:rsidR="004F0E54" w:rsidRDefault="00A242C9">
      <w:pPr>
        <w:rPr>
          <w:b/>
          <w:bCs/>
          <w:lang w:eastAsia="tr-TR"/>
        </w:rPr>
      </w:pPr>
      <w:r>
        <w:rPr>
          <w:b/>
          <w:bCs/>
          <w:lang w:eastAsia="tr-TR"/>
        </w:rPr>
        <w:t>WEB KAYNAKLARI</w:t>
      </w:r>
    </w:p>
    <w:p w14:paraId="4F7F07A0" w14:textId="77777777" w:rsidR="004F0E54" w:rsidRDefault="00A242C9">
      <w:pPr>
        <w:rPr>
          <w:lang w:eastAsia="tr-TR"/>
        </w:rPr>
      </w:pPr>
      <w:r>
        <w:rPr>
          <w:b/>
          <w:bCs/>
          <w:lang w:eastAsia="tr-TR"/>
        </w:rPr>
        <w:t>Web Sayfası</w:t>
      </w:r>
    </w:p>
    <w:p w14:paraId="57547691" w14:textId="77777777" w:rsidR="004F0E54" w:rsidRDefault="00A242C9">
      <w:pPr>
        <w:rPr>
          <w:lang w:eastAsia="tr-TR"/>
        </w:rPr>
      </w:pPr>
      <w:r>
        <w:rPr>
          <w:lang w:eastAsia="tr-TR"/>
        </w:rPr>
        <w:t>[Metin içinde atıf: (Burdur Mehmet Akif Ersoy Üniversitesi, 2021)]</w:t>
      </w:r>
    </w:p>
    <w:p w14:paraId="5E5572AA" w14:textId="77777777" w:rsidR="004F0E54" w:rsidRDefault="00A242C9">
      <w:pPr>
        <w:pStyle w:val="Kaynaka"/>
        <w:rPr>
          <w:lang w:eastAsia="tr-TR"/>
        </w:rPr>
      </w:pPr>
      <w:r>
        <w:rPr>
          <w:rFonts w:eastAsia="Times New Roman" w:cs="Times New Roman"/>
          <w:lang w:eastAsia="tr-TR"/>
        </w:rPr>
        <w:t>Burdur Mehmet Akif Ersoy Üniversitesi:</w:t>
      </w:r>
      <w:r>
        <w:rPr>
          <w:lang w:eastAsia="tr-TR"/>
        </w:rPr>
        <w:t xml:space="preserve"> Senato Kararları, 422. (2018). Editörden. Erişim adresi https://gs.mehmetakif.edu.tr/upload/gs/74-form-679-18124103-05012021-senato.pdf</w:t>
      </w:r>
    </w:p>
    <w:p w14:paraId="0F1CC35F" w14:textId="77777777" w:rsidR="004F0E54" w:rsidRDefault="00A242C9">
      <w:pPr>
        <w:rPr>
          <w:lang w:eastAsia="tr-TR"/>
        </w:rPr>
      </w:pPr>
      <w:r>
        <w:rPr>
          <w:b/>
          <w:bCs/>
          <w:lang w:eastAsia="tr-TR"/>
        </w:rPr>
        <w:t>Web sayfası: Yazarı olmayan</w:t>
      </w:r>
    </w:p>
    <w:p w14:paraId="5D7FBE4B" w14:textId="77777777" w:rsidR="004F0E54" w:rsidRDefault="00A242C9">
      <w:pPr>
        <w:rPr>
          <w:lang w:eastAsia="tr-TR"/>
        </w:rPr>
      </w:pPr>
      <w:r>
        <w:rPr>
          <w:lang w:eastAsia="tr-TR"/>
        </w:rPr>
        <w:t xml:space="preserve">[Metin içinde atıf: (“Staj Seferberliği”, 2021)] </w:t>
      </w:r>
    </w:p>
    <w:p w14:paraId="08B43896" w14:textId="77777777" w:rsidR="004F0E54" w:rsidRDefault="00A242C9">
      <w:pPr>
        <w:pStyle w:val="Kaynaka"/>
        <w:rPr>
          <w:lang w:eastAsia="tr-TR"/>
        </w:rPr>
      </w:pPr>
      <w:r>
        <w:rPr>
          <w:lang w:eastAsia="tr-TR"/>
        </w:rPr>
        <w:t>Staj Seferberliği Hakkında. (2021, 25 Şubat). Erişim adresi https://iibf.maku.edu.tr/duyuru/4868/staj-seferbirligi-hakkinda</w:t>
      </w:r>
    </w:p>
    <w:p w14:paraId="04EB9735" w14:textId="77777777" w:rsidR="004F0E54" w:rsidRDefault="00A242C9">
      <w:pPr>
        <w:rPr>
          <w:lang w:eastAsia="tr-TR"/>
        </w:rPr>
      </w:pPr>
      <w:r>
        <w:rPr>
          <w:b/>
          <w:bCs/>
          <w:lang w:eastAsia="tr-TR"/>
        </w:rPr>
        <w:t>Web sayfası: Tarihi olmayan</w:t>
      </w:r>
    </w:p>
    <w:p w14:paraId="5D146F05" w14:textId="77777777" w:rsidR="004F0E54" w:rsidRDefault="00A242C9">
      <w:pPr>
        <w:rPr>
          <w:lang w:eastAsia="tr-TR"/>
        </w:rPr>
      </w:pPr>
      <w:r>
        <w:rPr>
          <w:lang w:eastAsia="tr-TR"/>
        </w:rPr>
        <w:t xml:space="preserve">[Metin içinde atıf: (Atatürk, </w:t>
      </w:r>
      <w:proofErr w:type="spellStart"/>
      <w:r>
        <w:rPr>
          <w:lang w:eastAsia="tr-TR"/>
        </w:rPr>
        <w:t>t.y</w:t>
      </w:r>
      <w:proofErr w:type="spellEnd"/>
      <w:r>
        <w:rPr>
          <w:lang w:eastAsia="tr-TR"/>
        </w:rPr>
        <w:t>.)]</w:t>
      </w:r>
    </w:p>
    <w:p w14:paraId="73F3F771" w14:textId="77777777" w:rsidR="004F0E54" w:rsidRDefault="00A242C9">
      <w:pPr>
        <w:pStyle w:val="Kaynaka"/>
        <w:rPr>
          <w:lang w:eastAsia="tr-TR"/>
        </w:rPr>
      </w:pPr>
      <w:r>
        <w:rPr>
          <w:lang w:eastAsia="tr-TR"/>
        </w:rPr>
        <w:t>Atatürk, M.K. (</w:t>
      </w:r>
      <w:proofErr w:type="spellStart"/>
      <w:r>
        <w:rPr>
          <w:lang w:eastAsia="tr-TR"/>
        </w:rPr>
        <w:t>t.y</w:t>
      </w:r>
      <w:proofErr w:type="spellEnd"/>
      <w:r>
        <w:rPr>
          <w:lang w:eastAsia="tr-TR"/>
        </w:rPr>
        <w:t>.). Atatürk Diyor Ki. 26 Nisan 2020 tarihinde https://www.kulturportali.gov.tr/portal/ataturk-ve-sanat adresinden erişildi.</w:t>
      </w:r>
    </w:p>
    <w:p w14:paraId="7168A814" w14:textId="77777777" w:rsidR="004F0E54" w:rsidRDefault="00A242C9">
      <w:pPr>
        <w:rPr>
          <w:lang w:eastAsia="tr-TR"/>
        </w:rPr>
      </w:pPr>
      <w:r>
        <w:rPr>
          <w:b/>
          <w:bCs/>
          <w:lang w:eastAsia="tr-TR"/>
        </w:rPr>
        <w:t>Web sayfası: Yazar ve tarihi olmayan: Alıntıyla</w:t>
      </w:r>
    </w:p>
    <w:p w14:paraId="5704F52F" w14:textId="77777777" w:rsidR="004F0E54" w:rsidRDefault="00A242C9">
      <w:pPr>
        <w:rPr>
          <w:lang w:eastAsia="tr-TR"/>
        </w:rPr>
      </w:pPr>
      <w:r>
        <w:rPr>
          <w:lang w:eastAsia="tr-TR"/>
        </w:rPr>
        <w:t xml:space="preserve">[Metin içinde atıf: (“Temel İlkeler”, </w:t>
      </w:r>
      <w:proofErr w:type="spellStart"/>
      <w:r>
        <w:rPr>
          <w:lang w:eastAsia="tr-TR"/>
        </w:rPr>
        <w:t>t.y</w:t>
      </w:r>
      <w:proofErr w:type="spellEnd"/>
      <w:r>
        <w:rPr>
          <w:lang w:eastAsia="tr-TR"/>
        </w:rPr>
        <w:t>., par. 4) Numaralı değilse paragrafları sayın]</w:t>
      </w:r>
    </w:p>
    <w:p w14:paraId="743EF7E5" w14:textId="77777777" w:rsidR="004F0E54" w:rsidRDefault="00A242C9">
      <w:pPr>
        <w:pStyle w:val="Kaynaka"/>
        <w:rPr>
          <w:lang w:eastAsia="tr-TR"/>
        </w:rPr>
      </w:pPr>
      <w:r>
        <w:rPr>
          <w:lang w:eastAsia="tr-TR"/>
        </w:rPr>
        <w:t>Temel İlkeler. (</w:t>
      </w:r>
      <w:proofErr w:type="spellStart"/>
      <w:r>
        <w:rPr>
          <w:lang w:eastAsia="tr-TR"/>
        </w:rPr>
        <w:t>t.y</w:t>
      </w:r>
      <w:proofErr w:type="spellEnd"/>
      <w:r>
        <w:rPr>
          <w:lang w:eastAsia="tr-TR"/>
        </w:rPr>
        <w:t>.). </w:t>
      </w:r>
      <w:r>
        <w:rPr>
          <w:i/>
          <w:iCs/>
          <w:lang w:eastAsia="tr-TR"/>
        </w:rPr>
        <w:t>Genel Bilgi</w:t>
      </w:r>
      <w:r>
        <w:rPr>
          <w:lang w:eastAsia="tr-TR"/>
        </w:rPr>
        <w:t> içinde. 3 Aralık 2020 tarihinde  https://iibf.maku.edu.tr/icerik/183/311/genel-bilgi adresinden erişildi.</w:t>
      </w:r>
    </w:p>
    <w:p w14:paraId="2EB8F4A5" w14:textId="77777777" w:rsidR="004F0E54" w:rsidRDefault="00A242C9">
      <w:pPr>
        <w:rPr>
          <w:lang w:eastAsia="tr-TR"/>
        </w:rPr>
      </w:pPr>
      <w:r>
        <w:rPr>
          <w:b/>
          <w:bCs/>
          <w:lang w:eastAsia="tr-TR"/>
        </w:rPr>
        <w:t>BASIN BÜLTENİ</w:t>
      </w:r>
    </w:p>
    <w:p w14:paraId="088E1983" w14:textId="77777777" w:rsidR="004F0E54" w:rsidRDefault="00A242C9">
      <w:pPr>
        <w:rPr>
          <w:lang w:eastAsia="tr-TR"/>
        </w:rPr>
      </w:pPr>
      <w:r>
        <w:rPr>
          <w:lang w:eastAsia="tr-TR"/>
        </w:rPr>
        <w:t>[Metin içinde atıf: (TÜİK, 2020)]</w:t>
      </w:r>
    </w:p>
    <w:p w14:paraId="4E757993" w14:textId="77777777" w:rsidR="004F0E54" w:rsidRDefault="00A242C9">
      <w:pPr>
        <w:pStyle w:val="Kaynaka"/>
        <w:rPr>
          <w:lang w:eastAsia="tr-TR"/>
        </w:rPr>
      </w:pPr>
      <w:r>
        <w:rPr>
          <w:lang w:eastAsia="tr-TR"/>
        </w:rPr>
        <w:t>TÜİK (2020, Temmuz). </w:t>
      </w:r>
      <w:r>
        <w:rPr>
          <w:i/>
          <w:iCs/>
          <w:lang w:eastAsia="tr-TR"/>
        </w:rPr>
        <w:t>Yurt İçi Üretici Fiyat Endeksi, Haziran 2020 </w:t>
      </w:r>
      <w:r>
        <w:rPr>
          <w:lang w:eastAsia="tr-TR"/>
        </w:rPr>
        <w:t>[Basın bülteni]. Erişim adresi http://www.tuik.gov.tr/PreHaberBultenleri.do?id=33761</w:t>
      </w:r>
    </w:p>
    <w:p w14:paraId="0BC5E515" w14:textId="77777777" w:rsidR="004F0E54" w:rsidRDefault="00A242C9">
      <w:pPr>
        <w:rPr>
          <w:lang w:eastAsia="tr-TR"/>
        </w:rPr>
      </w:pPr>
      <w:r>
        <w:rPr>
          <w:b/>
          <w:bCs/>
          <w:lang w:eastAsia="tr-TR"/>
        </w:rPr>
        <w:t>TARTIŞMA FORUMU</w:t>
      </w:r>
    </w:p>
    <w:p w14:paraId="41F20097" w14:textId="77777777" w:rsidR="004F0E54" w:rsidRDefault="00A242C9">
      <w:pPr>
        <w:rPr>
          <w:lang w:eastAsia="tr-TR"/>
        </w:rPr>
      </w:pPr>
      <w:r>
        <w:rPr>
          <w:lang w:eastAsia="tr-TR"/>
        </w:rPr>
        <w:t>[Metin içinde atıf: (</w:t>
      </w:r>
      <w:proofErr w:type="spellStart"/>
      <w:r>
        <w:rPr>
          <w:lang w:eastAsia="tr-TR"/>
        </w:rPr>
        <w:t>Malissa</w:t>
      </w:r>
      <w:proofErr w:type="spellEnd"/>
      <w:r>
        <w:rPr>
          <w:lang w:eastAsia="tr-TR"/>
        </w:rPr>
        <w:t>, 2008)]</w:t>
      </w:r>
    </w:p>
    <w:p w14:paraId="7C0D6FE7" w14:textId="77777777" w:rsidR="004F0E54" w:rsidRDefault="00A242C9">
      <w:pPr>
        <w:pStyle w:val="Kaynaka"/>
        <w:rPr>
          <w:lang w:eastAsia="tr-TR"/>
        </w:rPr>
      </w:pPr>
      <w:proofErr w:type="spellStart"/>
      <w:r>
        <w:rPr>
          <w:lang w:eastAsia="tr-TR"/>
        </w:rPr>
        <w:lastRenderedPageBreak/>
        <w:t>Malissa</w:t>
      </w:r>
      <w:proofErr w:type="spellEnd"/>
      <w:r>
        <w:rPr>
          <w:lang w:eastAsia="tr-TR"/>
        </w:rPr>
        <w:t xml:space="preserve">, A. (2008, </w:t>
      </w:r>
      <w:proofErr w:type="spellStart"/>
      <w:r>
        <w:rPr>
          <w:lang w:eastAsia="tr-TR"/>
        </w:rPr>
        <w:t>October</w:t>
      </w:r>
      <w:proofErr w:type="spellEnd"/>
      <w:r>
        <w:rPr>
          <w:lang w:eastAsia="tr-TR"/>
        </w:rPr>
        <w:t xml:space="preserve"> 2). Re: </w:t>
      </w:r>
      <w:proofErr w:type="spellStart"/>
      <w:r>
        <w:rPr>
          <w:lang w:eastAsia="tr-TR"/>
        </w:rPr>
        <w:t>Egypt</w:t>
      </w:r>
      <w:proofErr w:type="spellEnd"/>
      <w:r>
        <w:rPr>
          <w:lang w:eastAsia="tr-TR"/>
        </w:rPr>
        <w:t xml:space="preserve"> </w:t>
      </w:r>
      <w:proofErr w:type="spellStart"/>
      <w:r>
        <w:rPr>
          <w:lang w:eastAsia="tr-TR"/>
        </w:rPr>
        <w:t>planning</w:t>
      </w:r>
      <w:proofErr w:type="spellEnd"/>
      <w:r>
        <w:rPr>
          <w:lang w:eastAsia="tr-TR"/>
        </w:rPr>
        <w:t xml:space="preserve"> DNA test on 3,500 </w:t>
      </w:r>
      <w:proofErr w:type="spellStart"/>
      <w:r>
        <w:rPr>
          <w:lang w:eastAsia="tr-TR"/>
        </w:rPr>
        <w:t>year</w:t>
      </w:r>
      <w:proofErr w:type="spellEnd"/>
      <w:r>
        <w:rPr>
          <w:lang w:eastAsia="tr-TR"/>
        </w:rPr>
        <w:t xml:space="preserve"> </w:t>
      </w:r>
      <w:proofErr w:type="spellStart"/>
      <w:r>
        <w:rPr>
          <w:lang w:eastAsia="tr-TR"/>
        </w:rPr>
        <w:t>old</w:t>
      </w:r>
      <w:proofErr w:type="spellEnd"/>
      <w:r>
        <w:rPr>
          <w:lang w:eastAsia="tr-TR"/>
        </w:rPr>
        <w:t xml:space="preserve"> </w:t>
      </w:r>
      <w:proofErr w:type="spellStart"/>
      <w:r>
        <w:rPr>
          <w:lang w:eastAsia="tr-TR"/>
        </w:rPr>
        <w:t>mummy</w:t>
      </w:r>
      <w:proofErr w:type="spellEnd"/>
      <w:r>
        <w:rPr>
          <w:lang w:eastAsia="tr-TR"/>
        </w:rPr>
        <w:br/>
        <w:t>[Elektronik forum yorumu]. Erişim adresi https://www.topix.com/science/anthropology/ 2008/05/egypt-planning-dna-test-for-3-500-year-old-mummy</w:t>
      </w:r>
    </w:p>
    <w:p w14:paraId="2A8AE2F6" w14:textId="77777777" w:rsidR="004F0E54" w:rsidRDefault="00A242C9">
      <w:pPr>
        <w:rPr>
          <w:lang w:eastAsia="tr-TR"/>
        </w:rPr>
      </w:pPr>
      <w:r>
        <w:rPr>
          <w:b/>
          <w:bCs/>
          <w:lang w:eastAsia="tr-TR"/>
        </w:rPr>
        <w:t>BLOG</w:t>
      </w:r>
    </w:p>
    <w:p w14:paraId="2D31BC87" w14:textId="77777777" w:rsidR="004F0E54" w:rsidRDefault="00A242C9">
      <w:pPr>
        <w:rPr>
          <w:lang w:eastAsia="tr-TR"/>
        </w:rPr>
      </w:pPr>
      <w:r>
        <w:rPr>
          <w:lang w:eastAsia="tr-TR"/>
        </w:rPr>
        <w:t>[Metin içinde atıf: (Demir, 2011)]</w:t>
      </w:r>
    </w:p>
    <w:p w14:paraId="681A539E" w14:textId="77777777" w:rsidR="004F0E54" w:rsidRDefault="00A242C9">
      <w:pPr>
        <w:pStyle w:val="Kaynaka"/>
        <w:rPr>
          <w:lang w:eastAsia="tr-TR"/>
        </w:rPr>
      </w:pPr>
      <w:r>
        <w:rPr>
          <w:lang w:eastAsia="tr-TR"/>
        </w:rPr>
        <w:t xml:space="preserve">Çelik, S. (2019, 24 Temmuz). "Türk Sporunda </w:t>
      </w:r>
      <w:proofErr w:type="spellStart"/>
      <w:r>
        <w:rPr>
          <w:lang w:eastAsia="tr-TR"/>
        </w:rPr>
        <w:t>Diyojenin</w:t>
      </w:r>
      <w:proofErr w:type="spellEnd"/>
      <w:r>
        <w:rPr>
          <w:lang w:eastAsia="tr-TR"/>
        </w:rPr>
        <w:t xml:space="preserve"> Ayak Sesleri". [Web günlük postası] Erişim adresi https://uskudar.blog/ozcan-demir/turk-sporunda-diyojenin-ayak-sesleri</w:t>
      </w:r>
    </w:p>
    <w:p w14:paraId="000041AD" w14:textId="77777777" w:rsidR="004F0E54" w:rsidRDefault="004F0E54">
      <w:pPr>
        <w:rPr>
          <w:b/>
          <w:bCs/>
          <w:lang w:eastAsia="tr-TR"/>
        </w:rPr>
      </w:pPr>
    </w:p>
    <w:p w14:paraId="24E43C20" w14:textId="77777777" w:rsidR="004F0E54" w:rsidRDefault="00A242C9">
      <w:pPr>
        <w:rPr>
          <w:lang w:eastAsia="tr-TR"/>
        </w:rPr>
      </w:pPr>
      <w:r>
        <w:rPr>
          <w:b/>
          <w:bCs/>
          <w:lang w:eastAsia="tr-TR"/>
        </w:rPr>
        <w:t>ELEKTRONİK MESAJ LİSTESİ</w:t>
      </w:r>
    </w:p>
    <w:p w14:paraId="62E36CE5" w14:textId="77777777" w:rsidR="004F0E54" w:rsidRDefault="00A242C9">
      <w:pPr>
        <w:rPr>
          <w:lang w:eastAsia="tr-TR"/>
        </w:rPr>
      </w:pPr>
      <w:r>
        <w:rPr>
          <w:lang w:eastAsia="tr-TR"/>
        </w:rPr>
        <w:t>[Metin içinde atıf: (</w:t>
      </w:r>
      <w:proofErr w:type="spellStart"/>
      <w:r>
        <w:rPr>
          <w:lang w:eastAsia="tr-TR"/>
        </w:rPr>
        <w:t>Anderson</w:t>
      </w:r>
      <w:proofErr w:type="spellEnd"/>
      <w:r>
        <w:rPr>
          <w:lang w:eastAsia="tr-TR"/>
        </w:rPr>
        <w:t>, 2005)]</w:t>
      </w:r>
    </w:p>
    <w:p w14:paraId="49D56994" w14:textId="77777777" w:rsidR="004F0E54" w:rsidRDefault="00A242C9">
      <w:pPr>
        <w:pStyle w:val="Kaynaka"/>
        <w:rPr>
          <w:lang w:eastAsia="tr-TR"/>
        </w:rPr>
      </w:pPr>
      <w:proofErr w:type="spellStart"/>
      <w:r>
        <w:rPr>
          <w:lang w:eastAsia="tr-TR"/>
        </w:rPr>
        <w:t>Anderson</w:t>
      </w:r>
      <w:proofErr w:type="spellEnd"/>
      <w:r>
        <w:rPr>
          <w:lang w:eastAsia="tr-TR"/>
        </w:rPr>
        <w:t xml:space="preserve">, O. (2005, </w:t>
      </w:r>
      <w:proofErr w:type="spellStart"/>
      <w:r>
        <w:rPr>
          <w:lang w:eastAsia="tr-TR"/>
        </w:rPr>
        <w:t>June</w:t>
      </w:r>
      <w:proofErr w:type="spellEnd"/>
      <w:r>
        <w:rPr>
          <w:lang w:eastAsia="tr-TR"/>
        </w:rPr>
        <w:t xml:space="preserve"> 2). Re: </w:t>
      </w:r>
      <w:proofErr w:type="spellStart"/>
      <w:r>
        <w:rPr>
          <w:lang w:eastAsia="tr-TR"/>
        </w:rPr>
        <w:t>Psychology</w:t>
      </w:r>
      <w:proofErr w:type="spellEnd"/>
      <w:r>
        <w:rPr>
          <w:lang w:eastAsia="tr-TR"/>
        </w:rPr>
        <w:t xml:space="preserve"> of </w:t>
      </w:r>
      <w:proofErr w:type="spellStart"/>
      <w:r>
        <w:rPr>
          <w:lang w:eastAsia="tr-TR"/>
        </w:rPr>
        <w:t>terrorism</w:t>
      </w:r>
      <w:proofErr w:type="spellEnd"/>
      <w:r>
        <w:rPr>
          <w:lang w:eastAsia="tr-TR"/>
        </w:rPr>
        <w:t xml:space="preserve"> [Electronic </w:t>
      </w:r>
      <w:proofErr w:type="spellStart"/>
      <w:r>
        <w:rPr>
          <w:lang w:eastAsia="tr-TR"/>
        </w:rPr>
        <w:t>mailing</w:t>
      </w:r>
      <w:proofErr w:type="spellEnd"/>
      <w:r>
        <w:rPr>
          <w:lang w:eastAsia="tr-TR"/>
        </w:rPr>
        <w:t xml:space="preserve"> </w:t>
      </w:r>
      <w:proofErr w:type="spellStart"/>
      <w:r>
        <w:rPr>
          <w:lang w:eastAsia="tr-TR"/>
        </w:rPr>
        <w:t>list</w:t>
      </w:r>
      <w:proofErr w:type="spellEnd"/>
      <w:r>
        <w:rPr>
          <w:lang w:eastAsia="tr-TR"/>
        </w:rPr>
        <w:t xml:space="preserve"> </w:t>
      </w:r>
      <w:proofErr w:type="spellStart"/>
      <w:r>
        <w:rPr>
          <w:lang w:eastAsia="tr-TR"/>
        </w:rPr>
        <w:t>message</w:t>
      </w:r>
      <w:proofErr w:type="spellEnd"/>
      <w:r>
        <w:rPr>
          <w:lang w:eastAsia="tr-TR"/>
        </w:rPr>
        <w:t>]. Erişim adresi https://archives.econ.utah.edu/archives/theory-frankfurt-school/2005w22/msg00000.htm</w:t>
      </w:r>
    </w:p>
    <w:p w14:paraId="1B402B2F" w14:textId="77777777" w:rsidR="004F0E54" w:rsidRDefault="00A242C9">
      <w:pPr>
        <w:rPr>
          <w:lang w:eastAsia="tr-TR"/>
        </w:rPr>
      </w:pPr>
      <w:r>
        <w:rPr>
          <w:b/>
          <w:bCs/>
          <w:lang w:eastAsia="tr-TR"/>
        </w:rPr>
        <w:t>WIKI</w:t>
      </w:r>
    </w:p>
    <w:p w14:paraId="07C56A71" w14:textId="77777777" w:rsidR="004F0E54" w:rsidRDefault="00A242C9">
      <w:pPr>
        <w:rPr>
          <w:lang w:eastAsia="tr-TR"/>
        </w:rPr>
      </w:pPr>
      <w:r>
        <w:rPr>
          <w:lang w:eastAsia="tr-TR"/>
        </w:rPr>
        <w:t xml:space="preserve">[Metin içinde atıf: (Sports </w:t>
      </w:r>
      <w:proofErr w:type="spellStart"/>
      <w:r>
        <w:rPr>
          <w:lang w:eastAsia="tr-TR"/>
        </w:rPr>
        <w:t>psychology</w:t>
      </w:r>
      <w:proofErr w:type="spellEnd"/>
      <w:r>
        <w:rPr>
          <w:lang w:eastAsia="tr-TR"/>
        </w:rPr>
        <w:t xml:space="preserve">, </w:t>
      </w:r>
      <w:proofErr w:type="spellStart"/>
      <w:r>
        <w:rPr>
          <w:lang w:eastAsia="tr-TR"/>
        </w:rPr>
        <w:t>t.y</w:t>
      </w:r>
      <w:proofErr w:type="spellEnd"/>
      <w:r>
        <w:rPr>
          <w:lang w:eastAsia="tr-TR"/>
        </w:rPr>
        <w:t>.)]</w:t>
      </w:r>
    </w:p>
    <w:p w14:paraId="3B9125A7" w14:textId="77777777" w:rsidR="004F0E54" w:rsidRDefault="00A242C9">
      <w:pPr>
        <w:pStyle w:val="Kaynaka"/>
        <w:rPr>
          <w:lang w:eastAsia="tr-TR"/>
        </w:rPr>
      </w:pPr>
      <w:r>
        <w:rPr>
          <w:lang w:eastAsia="tr-TR"/>
        </w:rPr>
        <w:t xml:space="preserve">Sports </w:t>
      </w:r>
      <w:proofErr w:type="spellStart"/>
      <w:r>
        <w:rPr>
          <w:lang w:eastAsia="tr-TR"/>
        </w:rPr>
        <w:t>psychology</w:t>
      </w:r>
      <w:proofErr w:type="spellEnd"/>
      <w:r>
        <w:rPr>
          <w:lang w:eastAsia="tr-TR"/>
        </w:rPr>
        <w:t>. (</w:t>
      </w:r>
      <w:proofErr w:type="spellStart"/>
      <w:r>
        <w:rPr>
          <w:lang w:eastAsia="tr-TR"/>
        </w:rPr>
        <w:t>t.y</w:t>
      </w:r>
      <w:proofErr w:type="spellEnd"/>
      <w:r>
        <w:rPr>
          <w:lang w:eastAsia="tr-TR"/>
        </w:rPr>
        <w:t>.). </w:t>
      </w:r>
      <w:proofErr w:type="spellStart"/>
      <w:r>
        <w:rPr>
          <w:i/>
          <w:iCs/>
          <w:lang w:eastAsia="tr-TR"/>
        </w:rPr>
        <w:t>The</w:t>
      </w:r>
      <w:proofErr w:type="spellEnd"/>
      <w:r>
        <w:rPr>
          <w:i/>
          <w:iCs/>
          <w:lang w:eastAsia="tr-TR"/>
        </w:rPr>
        <w:t xml:space="preserve"> </w:t>
      </w:r>
      <w:proofErr w:type="spellStart"/>
      <w:r>
        <w:rPr>
          <w:i/>
          <w:iCs/>
          <w:lang w:eastAsia="tr-TR"/>
        </w:rPr>
        <w:t>psychology</w:t>
      </w:r>
      <w:proofErr w:type="spellEnd"/>
      <w:r>
        <w:rPr>
          <w:i/>
          <w:iCs/>
          <w:lang w:eastAsia="tr-TR"/>
        </w:rPr>
        <w:t xml:space="preserve"> </w:t>
      </w:r>
      <w:proofErr w:type="spellStart"/>
      <w:r>
        <w:rPr>
          <w:i/>
          <w:iCs/>
          <w:lang w:eastAsia="tr-TR"/>
        </w:rPr>
        <w:t>wiki</w:t>
      </w:r>
      <w:proofErr w:type="spellEnd"/>
      <w:r>
        <w:rPr>
          <w:lang w:eastAsia="tr-TR"/>
        </w:rPr>
        <w:t xml:space="preserve"> içinde. 2 Aralık 2008 tarihinde https://psychology.wikia.com/wiki/ </w:t>
      </w:r>
      <w:proofErr w:type="spellStart"/>
      <w:r>
        <w:rPr>
          <w:lang w:eastAsia="tr-TR"/>
        </w:rPr>
        <w:t>Sports_psychology</w:t>
      </w:r>
      <w:proofErr w:type="spellEnd"/>
      <w:r>
        <w:rPr>
          <w:lang w:eastAsia="tr-TR"/>
        </w:rPr>
        <w:t xml:space="preserve"> adresinden erişildi.</w:t>
      </w:r>
    </w:p>
    <w:p w14:paraId="4A5E3EC6" w14:textId="77777777" w:rsidR="004F0E54" w:rsidRDefault="00A242C9">
      <w:pPr>
        <w:rPr>
          <w:b/>
          <w:bCs/>
          <w:lang w:eastAsia="tr-TR"/>
        </w:rPr>
      </w:pPr>
      <w:r>
        <w:rPr>
          <w:b/>
          <w:bCs/>
          <w:lang w:eastAsia="tr-TR"/>
        </w:rPr>
        <w:t>DERS NOTU</w:t>
      </w:r>
    </w:p>
    <w:p w14:paraId="1C9B1A3B" w14:textId="77777777" w:rsidR="004F0E54" w:rsidRDefault="00A242C9">
      <w:pPr>
        <w:rPr>
          <w:lang w:eastAsia="tr-TR"/>
        </w:rPr>
      </w:pPr>
      <w:r>
        <w:rPr>
          <w:lang w:eastAsia="tr-TR"/>
        </w:rPr>
        <w:t>[Metin içinde atıf: Ünsal, (2014)]</w:t>
      </w:r>
    </w:p>
    <w:p w14:paraId="054A1D48" w14:textId="77777777" w:rsidR="004F0E54" w:rsidRDefault="00A242C9">
      <w:pPr>
        <w:pStyle w:val="Kaynaka"/>
        <w:rPr>
          <w:lang w:eastAsia="tr-TR"/>
        </w:rPr>
      </w:pPr>
      <w:r>
        <w:rPr>
          <w:lang w:eastAsia="tr-TR"/>
        </w:rPr>
        <w:t xml:space="preserve">Ünsal, S. (2014). </w:t>
      </w:r>
      <w:proofErr w:type="spellStart"/>
      <w:r>
        <w:rPr>
          <w:lang w:eastAsia="tr-TR"/>
        </w:rPr>
        <w:t>Bahçeşehir</w:t>
      </w:r>
      <w:proofErr w:type="spellEnd"/>
      <w:r>
        <w:rPr>
          <w:lang w:eastAsia="tr-TR"/>
        </w:rPr>
        <w:t xml:space="preserve"> </w:t>
      </w:r>
      <w:proofErr w:type="spellStart"/>
      <w:r>
        <w:rPr>
          <w:lang w:eastAsia="tr-TR"/>
        </w:rPr>
        <w:t>Universitesi</w:t>
      </w:r>
      <w:proofErr w:type="spellEnd"/>
      <w:r>
        <w:rPr>
          <w:lang w:eastAsia="tr-TR"/>
        </w:rPr>
        <w:t xml:space="preserve"> - MIS - Girişimcilik ve </w:t>
      </w:r>
      <w:proofErr w:type="spellStart"/>
      <w:r>
        <w:rPr>
          <w:lang w:eastAsia="tr-TR"/>
        </w:rPr>
        <w:t>İnovasyon</w:t>
      </w:r>
      <w:proofErr w:type="spellEnd"/>
      <w:r>
        <w:rPr>
          <w:lang w:eastAsia="tr-TR"/>
        </w:rPr>
        <w:t xml:space="preserve"> Yönetimi - Hafta 4</w:t>
      </w:r>
      <w:r>
        <w:rPr>
          <w:lang w:eastAsia="tr-TR"/>
        </w:rPr>
        <w:br/>
        <w:t>[</w:t>
      </w:r>
      <w:proofErr w:type="spellStart"/>
      <w:r>
        <w:rPr>
          <w:lang w:eastAsia="tr-TR"/>
        </w:rPr>
        <w:t>Powerpoint</w:t>
      </w:r>
      <w:proofErr w:type="spellEnd"/>
      <w:r>
        <w:rPr>
          <w:lang w:eastAsia="tr-TR"/>
        </w:rPr>
        <w:t xml:space="preserve"> </w:t>
      </w:r>
      <w:proofErr w:type="spellStart"/>
      <w:r>
        <w:rPr>
          <w:lang w:eastAsia="tr-TR"/>
        </w:rPr>
        <w:t>slides</w:t>
      </w:r>
      <w:proofErr w:type="spellEnd"/>
      <w:r>
        <w:rPr>
          <w:lang w:eastAsia="tr-TR"/>
        </w:rPr>
        <w:t>]. Erişim adresi https://www.slideshare.net/serkanunsal/bahcesehir-universitesi-mis-girisimcilik-ve-inovasyon-yonetimi-hafta-4?qid=b105263f-066c-4298-8ca4-99aad2fc14c0&amp;v=&amp;b=&amp;from_search=5</w:t>
      </w:r>
    </w:p>
    <w:p w14:paraId="07521074" w14:textId="77777777" w:rsidR="004F0E54" w:rsidRDefault="00A242C9">
      <w:pPr>
        <w:rPr>
          <w:b/>
          <w:bCs/>
          <w:lang w:eastAsia="tr-TR"/>
        </w:rPr>
      </w:pPr>
      <w:r>
        <w:rPr>
          <w:b/>
          <w:bCs/>
          <w:lang w:eastAsia="tr-TR"/>
        </w:rPr>
        <w:t>TEZLER</w:t>
      </w:r>
    </w:p>
    <w:p w14:paraId="724DD594" w14:textId="77777777" w:rsidR="004F0E54" w:rsidRDefault="00A242C9">
      <w:pPr>
        <w:rPr>
          <w:lang w:eastAsia="tr-TR"/>
        </w:rPr>
      </w:pPr>
      <w:r>
        <w:rPr>
          <w:b/>
          <w:bCs/>
          <w:lang w:eastAsia="tr-TR"/>
        </w:rPr>
        <w:t>Yayımlanmamış tez</w:t>
      </w:r>
    </w:p>
    <w:p w14:paraId="2F078BBF" w14:textId="77777777" w:rsidR="004F0E54" w:rsidRDefault="00A242C9">
      <w:pPr>
        <w:rPr>
          <w:lang w:eastAsia="tr-TR"/>
        </w:rPr>
      </w:pPr>
      <w:r>
        <w:rPr>
          <w:lang w:eastAsia="tr-TR"/>
        </w:rPr>
        <w:t>[Metin içinde atıf: (Çetinkaya, 201)]</w:t>
      </w:r>
    </w:p>
    <w:p w14:paraId="4F88F753" w14:textId="77777777" w:rsidR="004F0E54" w:rsidRDefault="00A242C9">
      <w:pPr>
        <w:pStyle w:val="Kaynaka"/>
        <w:rPr>
          <w:lang w:eastAsia="tr-TR"/>
        </w:rPr>
      </w:pPr>
      <w:r>
        <w:rPr>
          <w:lang w:eastAsia="tr-TR"/>
        </w:rPr>
        <w:t>Çetinkaya, Ş. (2015). </w:t>
      </w:r>
      <w:proofErr w:type="spellStart"/>
      <w:r>
        <w:rPr>
          <w:i/>
          <w:iCs/>
          <w:lang w:eastAsia="tr-TR"/>
        </w:rPr>
        <w:t>Stochastic</w:t>
      </w:r>
      <w:proofErr w:type="spellEnd"/>
      <w:r>
        <w:rPr>
          <w:i/>
          <w:iCs/>
          <w:lang w:eastAsia="tr-TR"/>
        </w:rPr>
        <w:t xml:space="preserve"> </w:t>
      </w:r>
      <w:proofErr w:type="spellStart"/>
      <w:r>
        <w:rPr>
          <w:i/>
          <w:iCs/>
          <w:lang w:eastAsia="tr-TR"/>
        </w:rPr>
        <w:t>mortality</w:t>
      </w:r>
      <w:proofErr w:type="spellEnd"/>
      <w:r>
        <w:rPr>
          <w:i/>
          <w:iCs/>
          <w:lang w:eastAsia="tr-TR"/>
        </w:rPr>
        <w:t xml:space="preserve"> </w:t>
      </w:r>
      <w:proofErr w:type="spellStart"/>
      <w:r>
        <w:rPr>
          <w:i/>
          <w:iCs/>
          <w:lang w:eastAsia="tr-TR"/>
        </w:rPr>
        <w:t>using</w:t>
      </w:r>
      <w:proofErr w:type="spellEnd"/>
      <w:r>
        <w:rPr>
          <w:i/>
          <w:iCs/>
          <w:lang w:eastAsia="tr-TR"/>
        </w:rPr>
        <w:t xml:space="preserve"> </w:t>
      </w:r>
      <w:proofErr w:type="spellStart"/>
      <w:r>
        <w:rPr>
          <w:i/>
          <w:iCs/>
          <w:lang w:eastAsia="tr-TR"/>
        </w:rPr>
        <w:t>non</w:t>
      </w:r>
      <w:proofErr w:type="spellEnd"/>
      <w:r>
        <w:rPr>
          <w:i/>
          <w:iCs/>
          <w:lang w:eastAsia="tr-TR"/>
        </w:rPr>
        <w:t xml:space="preserve"> – life </w:t>
      </w:r>
      <w:proofErr w:type="spellStart"/>
      <w:r>
        <w:rPr>
          <w:i/>
          <w:iCs/>
          <w:lang w:eastAsia="tr-TR"/>
        </w:rPr>
        <w:t>methods</w:t>
      </w:r>
      <w:proofErr w:type="spellEnd"/>
      <w:r>
        <w:rPr>
          <w:i/>
          <w:iCs/>
          <w:lang w:eastAsia="tr-TR"/>
        </w:rPr>
        <w:t>.</w:t>
      </w:r>
      <w:r>
        <w:rPr>
          <w:lang w:eastAsia="tr-TR"/>
        </w:rPr>
        <w:t>  (Yayımlanmamış doktora tezi). Doğuş Üniversitesi Sosyal Bilimler Enstitüsü, İstanbul</w:t>
      </w:r>
    </w:p>
    <w:p w14:paraId="54851C4B" w14:textId="77777777" w:rsidR="004F0E54" w:rsidRDefault="00A242C9">
      <w:pPr>
        <w:pStyle w:val="Kaynaka"/>
        <w:rPr>
          <w:lang w:eastAsia="tr-TR"/>
        </w:rPr>
      </w:pPr>
      <w:r>
        <w:rPr>
          <w:lang w:eastAsia="tr-TR"/>
        </w:rPr>
        <w:t>Erdem, F. (2019). </w:t>
      </w:r>
      <w:r>
        <w:rPr>
          <w:i/>
          <w:iCs/>
          <w:lang w:eastAsia="tr-TR"/>
        </w:rPr>
        <w:t xml:space="preserve">Çiftlerde uyum ve kaygı arasındaki ilişkinin duygu ve ilişki ifadeleri ile ilgili değişkenlerce </w:t>
      </w:r>
      <w:proofErr w:type="spellStart"/>
      <w:r>
        <w:rPr>
          <w:i/>
          <w:iCs/>
          <w:lang w:eastAsia="tr-TR"/>
        </w:rPr>
        <w:t>yordanması</w:t>
      </w:r>
      <w:proofErr w:type="spellEnd"/>
      <w:r>
        <w:rPr>
          <w:i/>
          <w:iCs/>
          <w:lang w:eastAsia="tr-TR"/>
        </w:rPr>
        <w:t>. </w:t>
      </w:r>
      <w:r>
        <w:rPr>
          <w:lang w:eastAsia="tr-TR"/>
        </w:rPr>
        <w:t>(Yayımlanmamış yüksek lisans tezi). Üsküdar Üniversitesi Sosyal Bilimler Enstitüsü Uygulamalı Psikoloji Anabilim Dalı, İstanbul.</w:t>
      </w:r>
    </w:p>
    <w:p w14:paraId="119B4DBA" w14:textId="77777777" w:rsidR="004F0E54" w:rsidRDefault="00A242C9">
      <w:pPr>
        <w:rPr>
          <w:lang w:eastAsia="tr-TR"/>
        </w:rPr>
      </w:pPr>
      <w:r>
        <w:rPr>
          <w:b/>
          <w:bCs/>
          <w:lang w:eastAsia="tr-TR"/>
        </w:rPr>
        <w:t>Yayımlanmış tez</w:t>
      </w:r>
    </w:p>
    <w:p w14:paraId="0E01A24E" w14:textId="77777777" w:rsidR="004F0E54" w:rsidRDefault="00A242C9">
      <w:pPr>
        <w:rPr>
          <w:lang w:eastAsia="tr-TR"/>
        </w:rPr>
      </w:pPr>
      <w:r>
        <w:rPr>
          <w:lang w:eastAsia="tr-TR"/>
        </w:rPr>
        <w:t>[Metin içinde atıf: (Erol, 2017)]</w:t>
      </w:r>
    </w:p>
    <w:p w14:paraId="6FBC339E" w14:textId="77777777" w:rsidR="004F0E54" w:rsidRDefault="00A242C9">
      <w:pPr>
        <w:pStyle w:val="Kaynaka"/>
        <w:rPr>
          <w:lang w:eastAsia="tr-TR"/>
        </w:rPr>
      </w:pPr>
      <w:r>
        <w:rPr>
          <w:lang w:eastAsia="tr-TR"/>
        </w:rPr>
        <w:t>Erol, G. (2019). </w:t>
      </w:r>
      <w:proofErr w:type="spellStart"/>
      <w:r>
        <w:rPr>
          <w:i/>
          <w:iCs/>
          <w:lang w:eastAsia="tr-TR"/>
        </w:rPr>
        <w:t>Kelâmi</w:t>
      </w:r>
      <w:proofErr w:type="spellEnd"/>
      <w:r>
        <w:rPr>
          <w:i/>
          <w:iCs/>
          <w:lang w:eastAsia="tr-TR"/>
        </w:rPr>
        <w:t xml:space="preserve"> sahada estetik yapı organizasyonu</w:t>
      </w:r>
      <w:r>
        <w:rPr>
          <w:lang w:eastAsia="tr-TR"/>
        </w:rPr>
        <w:t xml:space="preserve">. İstanbul, Tür: </w:t>
      </w:r>
      <w:proofErr w:type="spellStart"/>
      <w:r>
        <w:rPr>
          <w:lang w:eastAsia="tr-TR"/>
        </w:rPr>
        <w:t>Ötüken</w:t>
      </w:r>
      <w:proofErr w:type="spellEnd"/>
      <w:r>
        <w:rPr>
          <w:lang w:eastAsia="tr-TR"/>
        </w:rPr>
        <w:t>.</w:t>
      </w:r>
    </w:p>
    <w:p w14:paraId="221537D3" w14:textId="77777777" w:rsidR="004F0E54" w:rsidRDefault="00A242C9">
      <w:pPr>
        <w:rPr>
          <w:b/>
          <w:bCs/>
          <w:lang w:eastAsia="tr-TR"/>
        </w:rPr>
      </w:pPr>
      <w:r>
        <w:rPr>
          <w:b/>
          <w:bCs/>
          <w:lang w:eastAsia="tr-TR"/>
        </w:rPr>
        <w:t>Elektronik tez: Elektronik veri tabanında arşivlenmiş</w:t>
      </w:r>
    </w:p>
    <w:p w14:paraId="230B6435" w14:textId="77777777" w:rsidR="004F0E54" w:rsidRDefault="00A242C9">
      <w:pPr>
        <w:rPr>
          <w:lang w:eastAsia="tr-TR"/>
        </w:rPr>
      </w:pPr>
      <w:r>
        <w:rPr>
          <w:lang w:eastAsia="tr-TR"/>
        </w:rPr>
        <w:lastRenderedPageBreak/>
        <w:t>[Metin içinde atıf: (</w:t>
      </w:r>
      <w:proofErr w:type="spellStart"/>
      <w:r>
        <w:rPr>
          <w:lang w:eastAsia="tr-TR"/>
        </w:rPr>
        <w:t>Rich</w:t>
      </w:r>
      <w:proofErr w:type="spellEnd"/>
      <w:r>
        <w:rPr>
          <w:lang w:eastAsia="tr-TR"/>
        </w:rPr>
        <w:t>, 1989)]</w:t>
      </w:r>
    </w:p>
    <w:p w14:paraId="071014D5" w14:textId="77777777" w:rsidR="004F0E54" w:rsidRDefault="00A242C9">
      <w:pPr>
        <w:pStyle w:val="Kaynaka"/>
        <w:rPr>
          <w:lang w:eastAsia="tr-TR"/>
        </w:rPr>
      </w:pPr>
      <w:proofErr w:type="spellStart"/>
      <w:r>
        <w:rPr>
          <w:lang w:eastAsia="tr-TR"/>
        </w:rPr>
        <w:t>Rich</w:t>
      </w:r>
      <w:proofErr w:type="spellEnd"/>
      <w:r>
        <w:rPr>
          <w:lang w:eastAsia="tr-TR"/>
        </w:rPr>
        <w:t>, P. D. (1989). </w:t>
      </w:r>
      <w:proofErr w:type="spellStart"/>
      <w:r>
        <w:rPr>
          <w:i/>
          <w:iCs/>
          <w:lang w:eastAsia="tr-TR"/>
        </w:rPr>
        <w:t>The</w:t>
      </w:r>
      <w:proofErr w:type="spellEnd"/>
      <w:r>
        <w:rPr>
          <w:i/>
          <w:iCs/>
          <w:lang w:eastAsia="tr-TR"/>
        </w:rPr>
        <w:t xml:space="preserve"> </w:t>
      </w:r>
      <w:proofErr w:type="spellStart"/>
      <w:r>
        <w:rPr>
          <w:i/>
          <w:iCs/>
          <w:lang w:eastAsia="tr-TR"/>
        </w:rPr>
        <w:t>rule</w:t>
      </w:r>
      <w:proofErr w:type="spellEnd"/>
      <w:r>
        <w:rPr>
          <w:i/>
          <w:iCs/>
          <w:lang w:eastAsia="tr-TR"/>
        </w:rPr>
        <w:t xml:space="preserve"> of </w:t>
      </w:r>
      <w:proofErr w:type="spellStart"/>
      <w:r>
        <w:rPr>
          <w:i/>
          <w:iCs/>
          <w:lang w:eastAsia="tr-TR"/>
        </w:rPr>
        <w:t>ritual</w:t>
      </w:r>
      <w:proofErr w:type="spellEnd"/>
      <w:r>
        <w:rPr>
          <w:i/>
          <w:iCs/>
          <w:lang w:eastAsia="tr-TR"/>
        </w:rPr>
        <w:t xml:space="preserve"> in </w:t>
      </w:r>
      <w:proofErr w:type="spellStart"/>
      <w:r>
        <w:rPr>
          <w:i/>
          <w:iCs/>
          <w:lang w:eastAsia="tr-TR"/>
        </w:rPr>
        <w:t>the</w:t>
      </w:r>
      <w:proofErr w:type="spellEnd"/>
      <w:r>
        <w:rPr>
          <w:i/>
          <w:iCs/>
          <w:lang w:eastAsia="tr-TR"/>
        </w:rPr>
        <w:t xml:space="preserve"> </w:t>
      </w:r>
      <w:proofErr w:type="spellStart"/>
      <w:r>
        <w:rPr>
          <w:i/>
          <w:iCs/>
          <w:lang w:eastAsia="tr-TR"/>
        </w:rPr>
        <w:t>Arabian</w:t>
      </w:r>
      <w:proofErr w:type="spellEnd"/>
      <w:r>
        <w:rPr>
          <w:i/>
          <w:iCs/>
          <w:lang w:eastAsia="tr-TR"/>
        </w:rPr>
        <w:t xml:space="preserve"> </w:t>
      </w:r>
      <w:proofErr w:type="spellStart"/>
      <w:r>
        <w:rPr>
          <w:i/>
          <w:iCs/>
          <w:lang w:eastAsia="tr-TR"/>
        </w:rPr>
        <w:t>Gulf</w:t>
      </w:r>
      <w:proofErr w:type="spellEnd"/>
      <w:r>
        <w:rPr>
          <w:i/>
          <w:iCs/>
          <w:lang w:eastAsia="tr-TR"/>
        </w:rPr>
        <w:t xml:space="preserve">, 1858-1947: </w:t>
      </w:r>
      <w:proofErr w:type="spellStart"/>
      <w:r>
        <w:rPr>
          <w:i/>
          <w:iCs/>
          <w:lang w:eastAsia="tr-TR"/>
        </w:rPr>
        <w:t>The</w:t>
      </w:r>
      <w:proofErr w:type="spellEnd"/>
      <w:r>
        <w:rPr>
          <w:i/>
          <w:iCs/>
          <w:lang w:eastAsia="tr-TR"/>
        </w:rPr>
        <w:t xml:space="preserve"> </w:t>
      </w:r>
      <w:proofErr w:type="spellStart"/>
      <w:r>
        <w:rPr>
          <w:i/>
          <w:iCs/>
          <w:lang w:eastAsia="tr-TR"/>
        </w:rPr>
        <w:t>influence</w:t>
      </w:r>
      <w:proofErr w:type="spellEnd"/>
      <w:r>
        <w:rPr>
          <w:i/>
          <w:iCs/>
          <w:lang w:eastAsia="tr-TR"/>
        </w:rPr>
        <w:t xml:space="preserve"> of English </w:t>
      </w:r>
      <w:proofErr w:type="spellStart"/>
      <w:r>
        <w:rPr>
          <w:i/>
          <w:iCs/>
          <w:lang w:eastAsia="tr-TR"/>
        </w:rPr>
        <w:t>public</w:t>
      </w:r>
      <w:proofErr w:type="spellEnd"/>
      <w:r>
        <w:rPr>
          <w:i/>
          <w:iCs/>
          <w:lang w:eastAsia="tr-TR"/>
        </w:rPr>
        <w:t xml:space="preserve"> </w:t>
      </w:r>
      <w:proofErr w:type="spellStart"/>
      <w:r>
        <w:rPr>
          <w:i/>
          <w:iCs/>
          <w:lang w:eastAsia="tr-TR"/>
        </w:rPr>
        <w:t>schools</w:t>
      </w:r>
      <w:proofErr w:type="spellEnd"/>
      <w:r>
        <w:rPr>
          <w:lang w:eastAsia="tr-TR"/>
        </w:rPr>
        <w:t xml:space="preserve"> (Doktora tezi). Erişim adresi </w:t>
      </w:r>
      <w:proofErr w:type="spellStart"/>
      <w:r>
        <w:rPr>
          <w:lang w:eastAsia="tr-TR"/>
        </w:rPr>
        <w:t>ProQuest</w:t>
      </w:r>
      <w:proofErr w:type="spellEnd"/>
      <w:r>
        <w:rPr>
          <w:lang w:eastAsia="tr-TR"/>
        </w:rPr>
        <w:t xml:space="preserve"> </w:t>
      </w:r>
      <w:proofErr w:type="spellStart"/>
      <w:r>
        <w:rPr>
          <w:lang w:eastAsia="tr-TR"/>
        </w:rPr>
        <w:t>Dissertations</w:t>
      </w:r>
      <w:proofErr w:type="spellEnd"/>
      <w:r>
        <w:rPr>
          <w:lang w:eastAsia="tr-TR"/>
        </w:rPr>
        <w:t xml:space="preserve"> </w:t>
      </w:r>
      <w:proofErr w:type="spellStart"/>
      <w:r>
        <w:rPr>
          <w:lang w:eastAsia="tr-TR"/>
        </w:rPr>
        <w:t>and</w:t>
      </w:r>
      <w:proofErr w:type="spellEnd"/>
      <w:r>
        <w:rPr>
          <w:lang w:eastAsia="tr-TR"/>
        </w:rPr>
        <w:t xml:space="preserve"> </w:t>
      </w:r>
      <w:proofErr w:type="spellStart"/>
      <w:r>
        <w:rPr>
          <w:lang w:eastAsia="tr-TR"/>
        </w:rPr>
        <w:t>Theses</w:t>
      </w:r>
      <w:proofErr w:type="spellEnd"/>
      <w:r>
        <w:rPr>
          <w:lang w:eastAsia="tr-TR"/>
        </w:rPr>
        <w:t xml:space="preserve"> – UK &amp; </w:t>
      </w:r>
      <w:proofErr w:type="spellStart"/>
      <w:r>
        <w:rPr>
          <w:lang w:eastAsia="tr-TR"/>
        </w:rPr>
        <w:t>Ireland</w:t>
      </w:r>
      <w:proofErr w:type="spellEnd"/>
      <w:r>
        <w:rPr>
          <w:lang w:eastAsia="tr-TR"/>
        </w:rPr>
        <w:t>. (AAT 8918197)</w:t>
      </w:r>
    </w:p>
    <w:p w14:paraId="03ED17D1" w14:textId="77777777" w:rsidR="004F0E54" w:rsidRDefault="00A242C9">
      <w:pPr>
        <w:rPr>
          <w:b/>
          <w:bCs/>
          <w:lang w:eastAsia="tr-TR"/>
        </w:rPr>
      </w:pPr>
      <w:r>
        <w:rPr>
          <w:b/>
          <w:bCs/>
          <w:lang w:eastAsia="tr-TR"/>
        </w:rPr>
        <w:t>Elektronik tez: Kurumsal arşivde arşivlenmiş</w:t>
      </w:r>
    </w:p>
    <w:p w14:paraId="39B76FEA" w14:textId="77777777" w:rsidR="004F0E54" w:rsidRDefault="00A242C9">
      <w:pPr>
        <w:rPr>
          <w:lang w:eastAsia="tr-TR"/>
        </w:rPr>
      </w:pPr>
      <w:r>
        <w:rPr>
          <w:lang w:eastAsia="tr-TR"/>
        </w:rPr>
        <w:t>[Metin içinde atıf: (Bilir, 2014)]</w:t>
      </w:r>
    </w:p>
    <w:p w14:paraId="4D4D2652" w14:textId="77777777" w:rsidR="004F0E54" w:rsidRDefault="00A242C9">
      <w:pPr>
        <w:pStyle w:val="Kaynaka"/>
        <w:rPr>
          <w:lang w:eastAsia="tr-TR"/>
        </w:rPr>
      </w:pPr>
      <w:r>
        <w:rPr>
          <w:lang w:eastAsia="tr-TR"/>
        </w:rPr>
        <w:t>Bilir, C. (2014). </w:t>
      </w:r>
      <w:proofErr w:type="spellStart"/>
      <w:r>
        <w:rPr>
          <w:i/>
          <w:iCs/>
          <w:lang w:eastAsia="tr-TR"/>
        </w:rPr>
        <w:t>Supply</w:t>
      </w:r>
      <w:proofErr w:type="spellEnd"/>
      <w:r>
        <w:rPr>
          <w:i/>
          <w:iCs/>
          <w:lang w:eastAsia="tr-TR"/>
        </w:rPr>
        <w:t xml:space="preserve"> </w:t>
      </w:r>
      <w:proofErr w:type="spellStart"/>
      <w:r>
        <w:rPr>
          <w:i/>
          <w:iCs/>
          <w:lang w:eastAsia="tr-TR"/>
        </w:rPr>
        <w:t>chain</w:t>
      </w:r>
      <w:proofErr w:type="spellEnd"/>
      <w:r>
        <w:rPr>
          <w:i/>
          <w:iCs/>
          <w:lang w:eastAsia="tr-TR"/>
        </w:rPr>
        <w:t xml:space="preserve"> network </w:t>
      </w:r>
      <w:proofErr w:type="spellStart"/>
      <w:r>
        <w:rPr>
          <w:i/>
          <w:iCs/>
          <w:lang w:eastAsia="tr-TR"/>
        </w:rPr>
        <w:t>optimization</w:t>
      </w:r>
      <w:proofErr w:type="spellEnd"/>
      <w:r>
        <w:rPr>
          <w:i/>
          <w:iCs/>
          <w:lang w:eastAsia="tr-TR"/>
        </w:rPr>
        <w:t xml:space="preserve"> model </w:t>
      </w:r>
      <w:proofErr w:type="spellStart"/>
      <w:r>
        <w:rPr>
          <w:i/>
          <w:iCs/>
          <w:lang w:eastAsia="tr-TR"/>
        </w:rPr>
        <w:t>incorporating</w:t>
      </w:r>
      <w:proofErr w:type="spellEnd"/>
      <w:r>
        <w:rPr>
          <w:i/>
          <w:iCs/>
          <w:lang w:eastAsia="tr-TR"/>
        </w:rPr>
        <w:t xml:space="preserve"> </w:t>
      </w:r>
      <w:proofErr w:type="spellStart"/>
      <w:r>
        <w:rPr>
          <w:i/>
          <w:iCs/>
          <w:lang w:eastAsia="tr-TR"/>
        </w:rPr>
        <w:t>competitive</w:t>
      </w:r>
      <w:proofErr w:type="spellEnd"/>
      <w:r>
        <w:rPr>
          <w:i/>
          <w:iCs/>
          <w:lang w:eastAsia="tr-TR"/>
        </w:rPr>
        <w:t xml:space="preserve"> </w:t>
      </w:r>
      <w:proofErr w:type="spellStart"/>
      <w:r>
        <w:rPr>
          <w:i/>
          <w:iCs/>
          <w:lang w:eastAsia="tr-TR"/>
        </w:rPr>
        <w:t>facility</w:t>
      </w:r>
      <w:proofErr w:type="spellEnd"/>
      <w:r>
        <w:rPr>
          <w:i/>
          <w:iCs/>
          <w:lang w:eastAsia="tr-TR"/>
        </w:rPr>
        <w:t xml:space="preserve"> </w:t>
      </w:r>
      <w:proofErr w:type="spellStart"/>
      <w:r>
        <w:rPr>
          <w:i/>
          <w:iCs/>
          <w:lang w:eastAsia="tr-TR"/>
        </w:rPr>
        <w:t>location</w:t>
      </w:r>
      <w:proofErr w:type="spellEnd"/>
      <w:r>
        <w:rPr>
          <w:i/>
          <w:iCs/>
          <w:lang w:eastAsia="tr-TR"/>
        </w:rPr>
        <w:t xml:space="preserve"> </w:t>
      </w:r>
      <w:proofErr w:type="spellStart"/>
      <w:r>
        <w:rPr>
          <w:i/>
          <w:iCs/>
          <w:lang w:eastAsia="tr-TR"/>
        </w:rPr>
        <w:t>problems</w:t>
      </w:r>
      <w:proofErr w:type="spellEnd"/>
      <w:r>
        <w:rPr>
          <w:lang w:eastAsia="tr-TR"/>
        </w:rPr>
        <w:t xml:space="preserve">. (Doktora tezi, </w:t>
      </w:r>
      <w:proofErr w:type="spellStart"/>
      <w:r>
        <w:rPr>
          <w:lang w:eastAsia="tr-TR"/>
        </w:rPr>
        <w:t>Dogus</w:t>
      </w:r>
      <w:proofErr w:type="spellEnd"/>
      <w:r>
        <w:rPr>
          <w:lang w:eastAsia="tr-TR"/>
        </w:rPr>
        <w:t xml:space="preserve"> Üniversitesi, İstanbul). Erişim adresi https://hdl.handle.net/11376/1039</w:t>
      </w:r>
    </w:p>
    <w:p w14:paraId="23C3E81D" w14:textId="77777777" w:rsidR="004F0E54" w:rsidRDefault="00A242C9">
      <w:pPr>
        <w:rPr>
          <w:b/>
          <w:bCs/>
          <w:lang w:eastAsia="tr-TR"/>
        </w:rPr>
      </w:pPr>
      <w:r>
        <w:rPr>
          <w:b/>
          <w:bCs/>
          <w:lang w:eastAsia="tr-TR"/>
        </w:rPr>
        <w:t>KONFERANS BİLDİRİLERİ</w:t>
      </w:r>
    </w:p>
    <w:p w14:paraId="2DAC6F96" w14:textId="77777777" w:rsidR="004F0E54" w:rsidRDefault="00A242C9">
      <w:pPr>
        <w:rPr>
          <w:b/>
          <w:bCs/>
          <w:lang w:eastAsia="tr-TR"/>
        </w:rPr>
      </w:pPr>
      <w:r>
        <w:rPr>
          <w:b/>
          <w:bCs/>
          <w:lang w:eastAsia="tr-TR"/>
        </w:rPr>
        <w:t>Basılmış konferans kitabında bildiri</w:t>
      </w:r>
    </w:p>
    <w:p w14:paraId="4B41992B" w14:textId="77777777" w:rsidR="004F0E54" w:rsidRDefault="00A242C9">
      <w:pPr>
        <w:rPr>
          <w:lang w:eastAsia="tr-TR"/>
        </w:rPr>
      </w:pPr>
      <w:r>
        <w:rPr>
          <w:lang w:eastAsia="tr-TR"/>
        </w:rPr>
        <w:t>[Metin içinde atıf: (Game, 2001)]</w:t>
      </w:r>
    </w:p>
    <w:p w14:paraId="2E9DF1FF" w14:textId="77777777" w:rsidR="004F0E54" w:rsidRDefault="00A242C9">
      <w:pPr>
        <w:pStyle w:val="Kaynaka"/>
        <w:rPr>
          <w:lang w:eastAsia="tr-TR"/>
        </w:rPr>
      </w:pPr>
      <w:r>
        <w:rPr>
          <w:lang w:eastAsia="tr-TR"/>
        </w:rPr>
        <w:t xml:space="preserve">Game, A. (2001). Creative </w:t>
      </w:r>
      <w:proofErr w:type="spellStart"/>
      <w:r>
        <w:rPr>
          <w:lang w:eastAsia="tr-TR"/>
        </w:rPr>
        <w:t>ways</w:t>
      </w:r>
      <w:proofErr w:type="spellEnd"/>
      <w:r>
        <w:rPr>
          <w:lang w:eastAsia="tr-TR"/>
        </w:rPr>
        <w:t xml:space="preserve"> of </w:t>
      </w:r>
      <w:proofErr w:type="spellStart"/>
      <w:r>
        <w:rPr>
          <w:lang w:eastAsia="tr-TR"/>
        </w:rPr>
        <w:t>being</w:t>
      </w:r>
      <w:proofErr w:type="spellEnd"/>
      <w:r>
        <w:rPr>
          <w:lang w:eastAsia="tr-TR"/>
        </w:rPr>
        <w:t xml:space="preserve">. J. R. </w:t>
      </w:r>
      <w:proofErr w:type="spellStart"/>
      <w:r>
        <w:rPr>
          <w:lang w:eastAsia="tr-TR"/>
        </w:rPr>
        <w:t>Morss</w:t>
      </w:r>
      <w:proofErr w:type="spellEnd"/>
      <w:r>
        <w:rPr>
          <w:lang w:eastAsia="tr-TR"/>
        </w:rPr>
        <w:t xml:space="preserve">, N. </w:t>
      </w:r>
      <w:proofErr w:type="spellStart"/>
      <w:r>
        <w:rPr>
          <w:lang w:eastAsia="tr-TR"/>
        </w:rPr>
        <w:t>Stephenson</w:t>
      </w:r>
      <w:proofErr w:type="spellEnd"/>
      <w:r>
        <w:rPr>
          <w:lang w:eastAsia="tr-TR"/>
        </w:rPr>
        <w:t xml:space="preserve"> ve J. F. H. V. </w:t>
      </w:r>
      <w:proofErr w:type="spellStart"/>
      <w:r>
        <w:rPr>
          <w:lang w:eastAsia="tr-TR"/>
        </w:rPr>
        <w:t>Rappard</w:t>
      </w:r>
      <w:proofErr w:type="spellEnd"/>
      <w:r>
        <w:rPr>
          <w:lang w:eastAsia="tr-TR"/>
        </w:rPr>
        <w:t xml:space="preserve"> (Ed.), </w:t>
      </w:r>
      <w:proofErr w:type="spellStart"/>
      <w:r>
        <w:rPr>
          <w:i/>
          <w:iCs/>
          <w:lang w:eastAsia="tr-TR"/>
        </w:rPr>
        <w:t>Theoretical</w:t>
      </w:r>
      <w:proofErr w:type="spellEnd"/>
      <w:r>
        <w:rPr>
          <w:i/>
          <w:iCs/>
          <w:lang w:eastAsia="tr-TR"/>
        </w:rPr>
        <w:t xml:space="preserve"> </w:t>
      </w:r>
      <w:proofErr w:type="spellStart"/>
      <w:r>
        <w:rPr>
          <w:i/>
          <w:iCs/>
          <w:lang w:eastAsia="tr-TR"/>
        </w:rPr>
        <w:t>issues</w:t>
      </w:r>
      <w:proofErr w:type="spellEnd"/>
      <w:r>
        <w:rPr>
          <w:i/>
          <w:iCs/>
          <w:lang w:eastAsia="tr-TR"/>
        </w:rPr>
        <w:t xml:space="preserve"> in </w:t>
      </w:r>
      <w:proofErr w:type="spellStart"/>
      <w:r>
        <w:rPr>
          <w:i/>
          <w:iCs/>
          <w:lang w:eastAsia="tr-TR"/>
        </w:rPr>
        <w:t>psychology</w:t>
      </w:r>
      <w:proofErr w:type="spellEnd"/>
      <w:r>
        <w:rPr>
          <w:i/>
          <w:iCs/>
          <w:lang w:eastAsia="tr-TR"/>
        </w:rPr>
        <w:t xml:space="preserve">: </w:t>
      </w:r>
      <w:proofErr w:type="spellStart"/>
      <w:r>
        <w:rPr>
          <w:i/>
          <w:iCs/>
          <w:lang w:eastAsia="tr-TR"/>
        </w:rPr>
        <w:t>Proceedings</w:t>
      </w:r>
      <w:proofErr w:type="spellEnd"/>
      <w:r>
        <w:rPr>
          <w:i/>
          <w:iCs/>
          <w:lang w:eastAsia="tr-TR"/>
        </w:rPr>
        <w:t xml:space="preserve"> of </w:t>
      </w:r>
      <w:proofErr w:type="spellStart"/>
      <w:r>
        <w:rPr>
          <w:i/>
          <w:iCs/>
          <w:lang w:eastAsia="tr-TR"/>
        </w:rPr>
        <w:t>the</w:t>
      </w:r>
      <w:proofErr w:type="spellEnd"/>
      <w:r>
        <w:rPr>
          <w:i/>
          <w:iCs/>
          <w:lang w:eastAsia="tr-TR"/>
        </w:rPr>
        <w:t xml:space="preserve"> International </w:t>
      </w:r>
      <w:proofErr w:type="spellStart"/>
      <w:r>
        <w:rPr>
          <w:i/>
          <w:iCs/>
          <w:lang w:eastAsia="tr-TR"/>
        </w:rPr>
        <w:t>Society</w:t>
      </w:r>
      <w:proofErr w:type="spellEnd"/>
      <w:r>
        <w:rPr>
          <w:i/>
          <w:iCs/>
          <w:lang w:eastAsia="tr-TR"/>
        </w:rPr>
        <w:t xml:space="preserve"> </w:t>
      </w:r>
      <w:proofErr w:type="spellStart"/>
      <w:r>
        <w:rPr>
          <w:i/>
          <w:iCs/>
          <w:lang w:eastAsia="tr-TR"/>
        </w:rPr>
        <w:t>for</w:t>
      </w:r>
      <w:proofErr w:type="spellEnd"/>
      <w:r>
        <w:rPr>
          <w:i/>
          <w:iCs/>
          <w:lang w:eastAsia="tr-TR"/>
        </w:rPr>
        <w:t xml:space="preserve"> </w:t>
      </w:r>
      <w:proofErr w:type="spellStart"/>
      <w:r>
        <w:rPr>
          <w:i/>
          <w:iCs/>
          <w:lang w:eastAsia="tr-TR"/>
        </w:rPr>
        <w:t>Theoretical</w:t>
      </w:r>
      <w:proofErr w:type="spellEnd"/>
      <w:r>
        <w:rPr>
          <w:i/>
          <w:iCs/>
          <w:lang w:eastAsia="tr-TR"/>
        </w:rPr>
        <w:t xml:space="preserve"> </w:t>
      </w:r>
      <w:proofErr w:type="spellStart"/>
      <w:r>
        <w:rPr>
          <w:i/>
          <w:iCs/>
          <w:lang w:eastAsia="tr-TR"/>
        </w:rPr>
        <w:t>Psychology</w:t>
      </w:r>
      <w:proofErr w:type="spellEnd"/>
      <w:r>
        <w:rPr>
          <w:i/>
          <w:iCs/>
          <w:lang w:eastAsia="tr-TR"/>
        </w:rPr>
        <w:t xml:space="preserve"> 1999 Conference</w:t>
      </w:r>
      <w:r>
        <w:rPr>
          <w:lang w:eastAsia="tr-TR"/>
        </w:rPr>
        <w:t xml:space="preserve"> içinde (3-12. </w:t>
      </w:r>
      <w:proofErr w:type="spellStart"/>
      <w:r>
        <w:rPr>
          <w:lang w:eastAsia="tr-TR"/>
        </w:rPr>
        <w:t>ss</w:t>
      </w:r>
      <w:proofErr w:type="spellEnd"/>
      <w:r>
        <w:rPr>
          <w:lang w:eastAsia="tr-TR"/>
        </w:rPr>
        <w:t xml:space="preserve">.). Sydney: </w:t>
      </w:r>
      <w:proofErr w:type="spellStart"/>
      <w:r>
        <w:rPr>
          <w:lang w:eastAsia="tr-TR"/>
        </w:rPr>
        <w:t>Springer</w:t>
      </w:r>
      <w:proofErr w:type="spellEnd"/>
      <w:r>
        <w:rPr>
          <w:lang w:eastAsia="tr-TR"/>
        </w:rPr>
        <w:t>.</w:t>
      </w:r>
    </w:p>
    <w:p w14:paraId="7C598246" w14:textId="77777777" w:rsidR="004F0E54" w:rsidRDefault="00A242C9">
      <w:pPr>
        <w:rPr>
          <w:b/>
          <w:bCs/>
          <w:lang w:eastAsia="tr-TR"/>
        </w:rPr>
      </w:pPr>
      <w:r>
        <w:rPr>
          <w:b/>
          <w:bCs/>
          <w:lang w:eastAsia="tr-TR"/>
        </w:rPr>
        <w:t>Basılmış konferans kitabında bildiri: Editörü olmayan</w:t>
      </w:r>
    </w:p>
    <w:p w14:paraId="10E7B1F1" w14:textId="77777777" w:rsidR="004F0E54" w:rsidRDefault="00A242C9">
      <w:pPr>
        <w:rPr>
          <w:lang w:eastAsia="tr-TR"/>
        </w:rPr>
      </w:pPr>
      <w:r>
        <w:rPr>
          <w:lang w:eastAsia="tr-TR"/>
        </w:rPr>
        <w:t>[Metin içinde atıf: (</w:t>
      </w:r>
      <w:proofErr w:type="spellStart"/>
      <w:r>
        <w:rPr>
          <w:lang w:eastAsia="tr-TR"/>
        </w:rPr>
        <w:t>Doğdaş</w:t>
      </w:r>
      <w:proofErr w:type="spellEnd"/>
      <w:r>
        <w:rPr>
          <w:lang w:eastAsia="tr-TR"/>
        </w:rPr>
        <w:t xml:space="preserve"> ve </w:t>
      </w:r>
      <w:proofErr w:type="spellStart"/>
      <w:r>
        <w:rPr>
          <w:lang w:eastAsia="tr-TR"/>
        </w:rPr>
        <w:t>Akyokuş</w:t>
      </w:r>
      <w:proofErr w:type="spellEnd"/>
      <w:r>
        <w:rPr>
          <w:lang w:eastAsia="tr-TR"/>
        </w:rPr>
        <w:t>, 2013)]</w:t>
      </w:r>
    </w:p>
    <w:p w14:paraId="23A21D6E" w14:textId="77777777" w:rsidR="004F0E54" w:rsidRDefault="00A242C9">
      <w:pPr>
        <w:pStyle w:val="Kaynaka"/>
        <w:rPr>
          <w:lang w:eastAsia="tr-TR"/>
        </w:rPr>
      </w:pPr>
      <w:proofErr w:type="spellStart"/>
      <w:r>
        <w:rPr>
          <w:lang w:eastAsia="tr-TR"/>
        </w:rPr>
        <w:t>Doğdaş</w:t>
      </w:r>
      <w:proofErr w:type="spellEnd"/>
      <w:r>
        <w:rPr>
          <w:lang w:eastAsia="tr-TR"/>
        </w:rPr>
        <w:t xml:space="preserve">, T. ve </w:t>
      </w:r>
      <w:proofErr w:type="spellStart"/>
      <w:r>
        <w:rPr>
          <w:lang w:eastAsia="tr-TR"/>
        </w:rPr>
        <w:t>Akyokuş</w:t>
      </w:r>
      <w:proofErr w:type="spellEnd"/>
      <w:r>
        <w:rPr>
          <w:lang w:eastAsia="tr-TR"/>
        </w:rPr>
        <w:t xml:space="preserve">, S. (2013). </w:t>
      </w:r>
      <w:proofErr w:type="spellStart"/>
      <w:r>
        <w:rPr>
          <w:lang w:eastAsia="tr-TR"/>
        </w:rPr>
        <w:t>Document</w:t>
      </w:r>
      <w:proofErr w:type="spellEnd"/>
      <w:r>
        <w:rPr>
          <w:lang w:eastAsia="tr-TR"/>
        </w:rPr>
        <w:t xml:space="preserve"> </w:t>
      </w:r>
      <w:proofErr w:type="spellStart"/>
      <w:r>
        <w:rPr>
          <w:lang w:eastAsia="tr-TR"/>
        </w:rPr>
        <w:t>clustering</w:t>
      </w:r>
      <w:proofErr w:type="spellEnd"/>
      <w:r>
        <w:rPr>
          <w:lang w:eastAsia="tr-TR"/>
        </w:rPr>
        <w:t xml:space="preserve"> </w:t>
      </w:r>
      <w:proofErr w:type="spellStart"/>
      <w:r>
        <w:rPr>
          <w:lang w:eastAsia="tr-TR"/>
        </w:rPr>
        <w:t>using</w:t>
      </w:r>
      <w:proofErr w:type="spellEnd"/>
      <w:r>
        <w:rPr>
          <w:lang w:eastAsia="tr-TR"/>
        </w:rPr>
        <w:t xml:space="preserve"> GIS </w:t>
      </w:r>
      <w:proofErr w:type="spellStart"/>
      <w:r>
        <w:rPr>
          <w:lang w:eastAsia="tr-TR"/>
        </w:rPr>
        <w:t>visualizing</w:t>
      </w:r>
      <w:proofErr w:type="spellEnd"/>
      <w:r>
        <w:rPr>
          <w:lang w:eastAsia="tr-TR"/>
        </w:rPr>
        <w:t xml:space="preserve"> </w:t>
      </w:r>
      <w:proofErr w:type="spellStart"/>
      <w:r>
        <w:rPr>
          <w:lang w:eastAsia="tr-TR"/>
        </w:rPr>
        <w:t>and</w:t>
      </w:r>
      <w:proofErr w:type="spellEnd"/>
      <w:r>
        <w:rPr>
          <w:lang w:eastAsia="tr-TR"/>
        </w:rPr>
        <w:t xml:space="preserve"> EM </w:t>
      </w:r>
      <w:proofErr w:type="spellStart"/>
      <w:r>
        <w:rPr>
          <w:lang w:eastAsia="tr-TR"/>
        </w:rPr>
        <w:t>clustering</w:t>
      </w:r>
      <w:proofErr w:type="spellEnd"/>
      <w:r>
        <w:rPr>
          <w:lang w:eastAsia="tr-TR"/>
        </w:rPr>
        <w:t xml:space="preserve"> </w:t>
      </w:r>
      <w:proofErr w:type="spellStart"/>
      <w:r>
        <w:rPr>
          <w:lang w:eastAsia="tr-TR"/>
        </w:rPr>
        <w:t>method</w:t>
      </w:r>
      <w:proofErr w:type="spellEnd"/>
      <w:r>
        <w:rPr>
          <w:lang w:eastAsia="tr-TR"/>
        </w:rPr>
        <w:t>. </w:t>
      </w:r>
      <w:r>
        <w:rPr>
          <w:i/>
          <w:iCs/>
          <w:lang w:eastAsia="tr-TR"/>
        </w:rPr>
        <w:t xml:space="preserve">2013 IEEE International </w:t>
      </w:r>
      <w:proofErr w:type="spellStart"/>
      <w:r>
        <w:rPr>
          <w:i/>
          <w:iCs/>
          <w:lang w:eastAsia="tr-TR"/>
        </w:rPr>
        <w:t>Symposium</w:t>
      </w:r>
      <w:proofErr w:type="spellEnd"/>
      <w:r>
        <w:rPr>
          <w:i/>
          <w:iCs/>
          <w:lang w:eastAsia="tr-TR"/>
        </w:rPr>
        <w:t xml:space="preserve"> on </w:t>
      </w:r>
      <w:proofErr w:type="spellStart"/>
      <w:r>
        <w:rPr>
          <w:i/>
          <w:iCs/>
          <w:lang w:eastAsia="tr-TR"/>
        </w:rPr>
        <w:t>Innovations</w:t>
      </w:r>
      <w:proofErr w:type="spellEnd"/>
      <w:r>
        <w:rPr>
          <w:i/>
          <w:iCs/>
          <w:lang w:eastAsia="tr-TR"/>
        </w:rPr>
        <w:t xml:space="preserve"> in </w:t>
      </w:r>
      <w:proofErr w:type="spellStart"/>
      <w:r>
        <w:rPr>
          <w:i/>
          <w:iCs/>
          <w:lang w:eastAsia="tr-TR"/>
        </w:rPr>
        <w:t>Intelligent</w:t>
      </w:r>
      <w:proofErr w:type="spellEnd"/>
      <w:r>
        <w:rPr>
          <w:i/>
          <w:iCs/>
          <w:lang w:eastAsia="tr-TR"/>
        </w:rPr>
        <w:t xml:space="preserve"> </w:t>
      </w:r>
      <w:proofErr w:type="spellStart"/>
      <w:r>
        <w:rPr>
          <w:i/>
          <w:iCs/>
          <w:lang w:eastAsia="tr-TR"/>
        </w:rPr>
        <w:t>Systems</w:t>
      </w:r>
      <w:proofErr w:type="spellEnd"/>
      <w:r>
        <w:rPr>
          <w:i/>
          <w:iCs/>
          <w:lang w:eastAsia="tr-TR"/>
        </w:rPr>
        <w:t xml:space="preserve"> </w:t>
      </w:r>
      <w:proofErr w:type="spellStart"/>
      <w:r>
        <w:rPr>
          <w:i/>
          <w:iCs/>
          <w:lang w:eastAsia="tr-TR"/>
        </w:rPr>
        <w:t>and</w:t>
      </w:r>
      <w:proofErr w:type="spellEnd"/>
      <w:r>
        <w:rPr>
          <w:i/>
          <w:iCs/>
          <w:lang w:eastAsia="tr-TR"/>
        </w:rPr>
        <w:t xml:space="preserve"> Applications (INISTA)</w:t>
      </w:r>
      <w:r>
        <w:rPr>
          <w:lang w:eastAsia="tr-TR"/>
        </w:rPr>
        <w:t xml:space="preserve"> içinde (1-4. </w:t>
      </w:r>
      <w:proofErr w:type="spellStart"/>
      <w:r>
        <w:rPr>
          <w:lang w:eastAsia="tr-TR"/>
        </w:rPr>
        <w:t>ss</w:t>
      </w:r>
      <w:proofErr w:type="spellEnd"/>
      <w:r>
        <w:rPr>
          <w:lang w:eastAsia="tr-TR"/>
        </w:rPr>
        <w:t xml:space="preserve">.). </w:t>
      </w:r>
      <w:proofErr w:type="spellStart"/>
      <w:r>
        <w:rPr>
          <w:lang w:eastAsia="tr-TR"/>
        </w:rPr>
        <w:t>Piscataway</w:t>
      </w:r>
      <w:proofErr w:type="spellEnd"/>
      <w:r>
        <w:rPr>
          <w:lang w:eastAsia="tr-TR"/>
        </w:rPr>
        <w:t>, NJ: IEEE.  https://dx.doi.org/10.1109/INISTA.2013.6577647</w:t>
      </w:r>
    </w:p>
    <w:p w14:paraId="1D4FC540" w14:textId="77777777" w:rsidR="004F0E54" w:rsidRDefault="00A242C9">
      <w:pPr>
        <w:rPr>
          <w:lang w:eastAsia="tr-TR"/>
        </w:rPr>
      </w:pPr>
      <w:r>
        <w:rPr>
          <w:b/>
          <w:bCs/>
          <w:lang w:eastAsia="tr-TR"/>
        </w:rPr>
        <w:t xml:space="preserve">Elektronik konferans kitabında bildiri: </w:t>
      </w:r>
      <w:proofErr w:type="spellStart"/>
      <w:r>
        <w:rPr>
          <w:b/>
          <w:bCs/>
          <w:lang w:eastAsia="tr-TR"/>
        </w:rPr>
        <w:t>Elekteonik</w:t>
      </w:r>
      <w:proofErr w:type="spellEnd"/>
      <w:r>
        <w:rPr>
          <w:b/>
          <w:bCs/>
          <w:lang w:eastAsia="tr-TR"/>
        </w:rPr>
        <w:t xml:space="preserve"> veri tabanı</w:t>
      </w:r>
    </w:p>
    <w:p w14:paraId="184EFC3F" w14:textId="77777777" w:rsidR="004F0E54" w:rsidRDefault="00A242C9">
      <w:pPr>
        <w:rPr>
          <w:lang w:eastAsia="tr-TR"/>
        </w:rPr>
      </w:pPr>
      <w:r>
        <w:rPr>
          <w:lang w:eastAsia="tr-TR"/>
        </w:rPr>
        <w:t>[Metin içinde atıf: (</w:t>
      </w:r>
      <w:proofErr w:type="spellStart"/>
      <w:r>
        <w:rPr>
          <w:lang w:eastAsia="tr-TR"/>
        </w:rPr>
        <w:t>Balakrishnan</w:t>
      </w:r>
      <w:proofErr w:type="spellEnd"/>
      <w:r>
        <w:rPr>
          <w:lang w:eastAsia="tr-TR"/>
        </w:rPr>
        <w:t>, 2006)]</w:t>
      </w:r>
    </w:p>
    <w:p w14:paraId="292FC81E" w14:textId="77777777" w:rsidR="004F0E54" w:rsidRDefault="00A242C9">
      <w:pPr>
        <w:pStyle w:val="Kaynaka"/>
        <w:rPr>
          <w:lang w:eastAsia="tr-TR"/>
        </w:rPr>
      </w:pPr>
      <w:proofErr w:type="spellStart"/>
      <w:r>
        <w:rPr>
          <w:lang w:eastAsia="tr-TR"/>
        </w:rPr>
        <w:t>Balakrishnan</w:t>
      </w:r>
      <w:proofErr w:type="spellEnd"/>
      <w:r>
        <w:rPr>
          <w:lang w:eastAsia="tr-TR"/>
        </w:rPr>
        <w:t xml:space="preserve">, R. (2006, </w:t>
      </w:r>
      <w:proofErr w:type="spellStart"/>
      <w:r>
        <w:rPr>
          <w:lang w:eastAsia="tr-TR"/>
        </w:rPr>
        <w:t>March</w:t>
      </w:r>
      <w:proofErr w:type="spellEnd"/>
      <w:r>
        <w:rPr>
          <w:lang w:eastAsia="tr-TR"/>
        </w:rPr>
        <w:t>). </w:t>
      </w:r>
      <w:proofErr w:type="spellStart"/>
      <w:r>
        <w:rPr>
          <w:i/>
          <w:iCs/>
          <w:lang w:eastAsia="tr-TR"/>
        </w:rPr>
        <w:t>Why</w:t>
      </w:r>
      <w:proofErr w:type="spellEnd"/>
      <w:r>
        <w:rPr>
          <w:i/>
          <w:iCs/>
          <w:lang w:eastAsia="tr-TR"/>
        </w:rPr>
        <w:t xml:space="preserve"> </w:t>
      </w:r>
      <w:proofErr w:type="spellStart"/>
      <w:r>
        <w:rPr>
          <w:i/>
          <w:iCs/>
          <w:lang w:eastAsia="tr-TR"/>
        </w:rPr>
        <w:t>aren’t</w:t>
      </w:r>
      <w:proofErr w:type="spellEnd"/>
      <w:r>
        <w:rPr>
          <w:i/>
          <w:iCs/>
          <w:lang w:eastAsia="tr-TR"/>
        </w:rPr>
        <w:t xml:space="preserve"> </w:t>
      </w:r>
      <w:proofErr w:type="spellStart"/>
      <w:r>
        <w:rPr>
          <w:i/>
          <w:iCs/>
          <w:lang w:eastAsia="tr-TR"/>
        </w:rPr>
        <w:t>we</w:t>
      </w:r>
      <w:proofErr w:type="spellEnd"/>
      <w:r>
        <w:rPr>
          <w:i/>
          <w:iCs/>
          <w:lang w:eastAsia="tr-TR"/>
        </w:rPr>
        <w:t xml:space="preserve"> </w:t>
      </w:r>
      <w:proofErr w:type="spellStart"/>
      <w:r>
        <w:rPr>
          <w:i/>
          <w:iCs/>
          <w:lang w:eastAsia="tr-TR"/>
        </w:rPr>
        <w:t>using</w:t>
      </w:r>
      <w:proofErr w:type="spellEnd"/>
      <w:r>
        <w:rPr>
          <w:i/>
          <w:iCs/>
          <w:lang w:eastAsia="tr-TR"/>
        </w:rPr>
        <w:t xml:space="preserve"> 3D </w:t>
      </w:r>
      <w:proofErr w:type="spellStart"/>
      <w:r>
        <w:rPr>
          <w:i/>
          <w:iCs/>
          <w:lang w:eastAsia="tr-TR"/>
        </w:rPr>
        <w:t>user</w:t>
      </w:r>
      <w:proofErr w:type="spellEnd"/>
      <w:r>
        <w:rPr>
          <w:i/>
          <w:iCs/>
          <w:lang w:eastAsia="tr-TR"/>
        </w:rPr>
        <w:t xml:space="preserve"> </w:t>
      </w:r>
      <w:proofErr w:type="spellStart"/>
      <w:r>
        <w:rPr>
          <w:i/>
          <w:iCs/>
          <w:lang w:eastAsia="tr-TR"/>
        </w:rPr>
        <w:t>interfaces</w:t>
      </w:r>
      <w:proofErr w:type="spellEnd"/>
      <w:r>
        <w:rPr>
          <w:i/>
          <w:iCs/>
          <w:lang w:eastAsia="tr-TR"/>
        </w:rPr>
        <w:t xml:space="preserve">, </w:t>
      </w:r>
      <w:proofErr w:type="spellStart"/>
      <w:r>
        <w:rPr>
          <w:i/>
          <w:iCs/>
          <w:lang w:eastAsia="tr-TR"/>
        </w:rPr>
        <w:t>and</w:t>
      </w:r>
      <w:proofErr w:type="spellEnd"/>
      <w:r>
        <w:rPr>
          <w:i/>
          <w:iCs/>
          <w:lang w:eastAsia="tr-TR"/>
        </w:rPr>
        <w:t xml:space="preserve"> </w:t>
      </w:r>
      <w:proofErr w:type="spellStart"/>
      <w:r>
        <w:rPr>
          <w:i/>
          <w:iCs/>
          <w:lang w:eastAsia="tr-TR"/>
        </w:rPr>
        <w:t>will</w:t>
      </w:r>
      <w:proofErr w:type="spellEnd"/>
      <w:r>
        <w:rPr>
          <w:i/>
          <w:iCs/>
          <w:lang w:eastAsia="tr-TR"/>
        </w:rPr>
        <w:t xml:space="preserve"> </w:t>
      </w:r>
      <w:proofErr w:type="spellStart"/>
      <w:r>
        <w:rPr>
          <w:i/>
          <w:iCs/>
          <w:lang w:eastAsia="tr-TR"/>
        </w:rPr>
        <w:t>we</w:t>
      </w:r>
      <w:proofErr w:type="spellEnd"/>
      <w:r>
        <w:rPr>
          <w:i/>
          <w:iCs/>
          <w:lang w:eastAsia="tr-TR"/>
        </w:rPr>
        <w:t xml:space="preserve"> ever?</w:t>
      </w:r>
      <w:r>
        <w:rPr>
          <w:lang w:eastAsia="tr-TR"/>
        </w:rPr>
        <w:t> </w:t>
      </w:r>
      <w:proofErr w:type="spellStart"/>
      <w:r>
        <w:rPr>
          <w:lang w:eastAsia="tr-TR"/>
        </w:rPr>
        <w:t>Paper</w:t>
      </w:r>
      <w:proofErr w:type="spellEnd"/>
      <w:r>
        <w:rPr>
          <w:lang w:eastAsia="tr-TR"/>
        </w:rPr>
        <w:t xml:space="preserve"> </w:t>
      </w:r>
      <w:proofErr w:type="spellStart"/>
      <w:r>
        <w:rPr>
          <w:lang w:eastAsia="tr-TR"/>
        </w:rPr>
        <w:t>presented</w:t>
      </w:r>
      <w:proofErr w:type="spellEnd"/>
      <w:r>
        <w:rPr>
          <w:lang w:eastAsia="tr-TR"/>
        </w:rPr>
        <w:t xml:space="preserve"> at </w:t>
      </w:r>
      <w:proofErr w:type="spellStart"/>
      <w:r>
        <w:rPr>
          <w:lang w:eastAsia="tr-TR"/>
        </w:rPr>
        <w:t>the</w:t>
      </w:r>
      <w:proofErr w:type="spellEnd"/>
      <w:r>
        <w:rPr>
          <w:lang w:eastAsia="tr-TR"/>
        </w:rPr>
        <w:t xml:space="preserve"> IEEE </w:t>
      </w:r>
      <w:proofErr w:type="spellStart"/>
      <w:r>
        <w:rPr>
          <w:lang w:eastAsia="tr-TR"/>
        </w:rPr>
        <w:t>Symposium</w:t>
      </w:r>
      <w:proofErr w:type="spellEnd"/>
      <w:r>
        <w:rPr>
          <w:lang w:eastAsia="tr-TR"/>
        </w:rPr>
        <w:t xml:space="preserve"> on 3D User </w:t>
      </w:r>
      <w:proofErr w:type="spellStart"/>
      <w:r>
        <w:rPr>
          <w:lang w:eastAsia="tr-TR"/>
        </w:rPr>
        <w:t>Interfaces</w:t>
      </w:r>
      <w:proofErr w:type="spellEnd"/>
      <w:r>
        <w:rPr>
          <w:lang w:eastAsia="tr-TR"/>
        </w:rPr>
        <w:t>. https://dx.doi.org/10.1109/vr.2006.148</w:t>
      </w:r>
    </w:p>
    <w:p w14:paraId="291CE876" w14:textId="77777777" w:rsidR="004F0E54" w:rsidRDefault="00A242C9">
      <w:pPr>
        <w:rPr>
          <w:lang w:eastAsia="tr-TR"/>
        </w:rPr>
      </w:pPr>
      <w:r>
        <w:rPr>
          <w:b/>
          <w:bCs/>
          <w:lang w:eastAsia="tr-TR"/>
        </w:rPr>
        <w:t>Yayımlanmamış konferans bildirisi</w:t>
      </w:r>
    </w:p>
    <w:p w14:paraId="550ECE3C" w14:textId="77777777" w:rsidR="004F0E54" w:rsidRDefault="00A242C9">
      <w:pPr>
        <w:rPr>
          <w:lang w:eastAsia="tr-TR"/>
        </w:rPr>
      </w:pPr>
      <w:r>
        <w:rPr>
          <w:lang w:eastAsia="tr-TR"/>
        </w:rPr>
        <w:t>[Metin içinde atıf: (</w:t>
      </w:r>
      <w:proofErr w:type="spellStart"/>
      <w:r>
        <w:rPr>
          <w:lang w:eastAsia="tr-TR"/>
        </w:rPr>
        <w:t>Santhanam</w:t>
      </w:r>
      <w:proofErr w:type="spellEnd"/>
      <w:r>
        <w:rPr>
          <w:lang w:eastAsia="tr-TR"/>
        </w:rPr>
        <w:t xml:space="preserve">, Martin, </w:t>
      </w:r>
      <w:proofErr w:type="spellStart"/>
      <w:r>
        <w:rPr>
          <w:lang w:eastAsia="tr-TR"/>
        </w:rPr>
        <w:t>Goody</w:t>
      </w:r>
      <w:proofErr w:type="spellEnd"/>
      <w:r>
        <w:rPr>
          <w:lang w:eastAsia="tr-TR"/>
        </w:rPr>
        <w:t xml:space="preserve"> ve </w:t>
      </w:r>
      <w:proofErr w:type="spellStart"/>
      <w:r>
        <w:rPr>
          <w:lang w:eastAsia="tr-TR"/>
        </w:rPr>
        <w:t>Hicks</w:t>
      </w:r>
      <w:proofErr w:type="spellEnd"/>
      <w:r>
        <w:rPr>
          <w:lang w:eastAsia="tr-TR"/>
        </w:rPr>
        <w:t>, 2001)]</w:t>
      </w:r>
    </w:p>
    <w:p w14:paraId="340AA5B2" w14:textId="77777777" w:rsidR="004F0E54" w:rsidRDefault="00A242C9">
      <w:pPr>
        <w:pStyle w:val="Kaynaka"/>
        <w:rPr>
          <w:lang w:eastAsia="tr-TR"/>
        </w:rPr>
      </w:pPr>
      <w:proofErr w:type="spellStart"/>
      <w:r>
        <w:rPr>
          <w:lang w:eastAsia="tr-TR"/>
        </w:rPr>
        <w:t>Santhanam</w:t>
      </w:r>
      <w:proofErr w:type="spellEnd"/>
      <w:r>
        <w:rPr>
          <w:lang w:eastAsia="tr-TR"/>
        </w:rPr>
        <w:t>, E</w:t>
      </w:r>
      <w:proofErr w:type="gramStart"/>
      <w:r>
        <w:rPr>
          <w:lang w:eastAsia="tr-TR"/>
        </w:rPr>
        <w:t>.,</w:t>
      </w:r>
      <w:proofErr w:type="gramEnd"/>
      <w:r>
        <w:rPr>
          <w:lang w:eastAsia="tr-TR"/>
        </w:rPr>
        <w:t xml:space="preserve"> Martin, K., </w:t>
      </w:r>
      <w:proofErr w:type="spellStart"/>
      <w:r>
        <w:rPr>
          <w:lang w:eastAsia="tr-TR"/>
        </w:rPr>
        <w:t>Goody</w:t>
      </w:r>
      <w:proofErr w:type="spellEnd"/>
      <w:r>
        <w:rPr>
          <w:lang w:eastAsia="tr-TR"/>
        </w:rPr>
        <w:t xml:space="preserve">, A. ve </w:t>
      </w:r>
      <w:proofErr w:type="spellStart"/>
      <w:r>
        <w:rPr>
          <w:lang w:eastAsia="tr-TR"/>
        </w:rPr>
        <w:t>Hicks</w:t>
      </w:r>
      <w:proofErr w:type="spellEnd"/>
      <w:r>
        <w:rPr>
          <w:lang w:eastAsia="tr-TR"/>
        </w:rPr>
        <w:t>, O. (2001). </w:t>
      </w:r>
      <w:proofErr w:type="spellStart"/>
      <w:r>
        <w:rPr>
          <w:i/>
          <w:iCs/>
          <w:lang w:eastAsia="tr-TR"/>
        </w:rPr>
        <w:t>Bottom-up</w:t>
      </w:r>
      <w:proofErr w:type="spellEnd"/>
      <w:r>
        <w:rPr>
          <w:i/>
          <w:iCs/>
          <w:lang w:eastAsia="tr-TR"/>
        </w:rPr>
        <w:t xml:space="preserve"> </w:t>
      </w:r>
      <w:proofErr w:type="spellStart"/>
      <w:r>
        <w:rPr>
          <w:i/>
          <w:iCs/>
          <w:lang w:eastAsia="tr-TR"/>
        </w:rPr>
        <w:t>steps</w:t>
      </w:r>
      <w:proofErr w:type="spellEnd"/>
      <w:r>
        <w:rPr>
          <w:i/>
          <w:iCs/>
          <w:lang w:eastAsia="tr-TR"/>
        </w:rPr>
        <w:t xml:space="preserve"> </w:t>
      </w:r>
      <w:proofErr w:type="spellStart"/>
      <w:r>
        <w:rPr>
          <w:i/>
          <w:iCs/>
          <w:lang w:eastAsia="tr-TR"/>
        </w:rPr>
        <w:t>towards</w:t>
      </w:r>
      <w:proofErr w:type="spellEnd"/>
      <w:r>
        <w:rPr>
          <w:i/>
          <w:iCs/>
          <w:lang w:eastAsia="tr-TR"/>
        </w:rPr>
        <w:t xml:space="preserve"> </w:t>
      </w:r>
      <w:proofErr w:type="spellStart"/>
      <w:r>
        <w:rPr>
          <w:i/>
          <w:iCs/>
          <w:lang w:eastAsia="tr-TR"/>
        </w:rPr>
        <w:t>closing</w:t>
      </w:r>
      <w:proofErr w:type="spellEnd"/>
      <w:r>
        <w:rPr>
          <w:i/>
          <w:iCs/>
          <w:lang w:eastAsia="tr-TR"/>
        </w:rPr>
        <w:t xml:space="preserve"> </w:t>
      </w:r>
      <w:proofErr w:type="spellStart"/>
      <w:r>
        <w:rPr>
          <w:i/>
          <w:iCs/>
          <w:lang w:eastAsia="tr-TR"/>
        </w:rPr>
        <w:t>the</w:t>
      </w:r>
      <w:proofErr w:type="spellEnd"/>
      <w:r>
        <w:rPr>
          <w:i/>
          <w:iCs/>
          <w:lang w:eastAsia="tr-TR"/>
        </w:rPr>
        <w:t xml:space="preserve"> </w:t>
      </w:r>
      <w:proofErr w:type="spellStart"/>
      <w:r>
        <w:rPr>
          <w:i/>
          <w:iCs/>
          <w:lang w:eastAsia="tr-TR"/>
        </w:rPr>
        <w:t>loop</w:t>
      </w:r>
      <w:proofErr w:type="spellEnd"/>
      <w:r>
        <w:rPr>
          <w:i/>
          <w:iCs/>
          <w:lang w:eastAsia="tr-TR"/>
        </w:rPr>
        <w:t xml:space="preserve"> in </w:t>
      </w:r>
      <w:proofErr w:type="spellStart"/>
      <w:r>
        <w:rPr>
          <w:i/>
          <w:iCs/>
          <w:lang w:eastAsia="tr-TR"/>
        </w:rPr>
        <w:t>feedback</w:t>
      </w:r>
      <w:proofErr w:type="spellEnd"/>
      <w:r>
        <w:rPr>
          <w:i/>
          <w:iCs/>
          <w:lang w:eastAsia="tr-TR"/>
        </w:rPr>
        <w:t xml:space="preserve"> on </w:t>
      </w:r>
      <w:proofErr w:type="spellStart"/>
      <w:r>
        <w:rPr>
          <w:i/>
          <w:iCs/>
          <w:lang w:eastAsia="tr-TR"/>
        </w:rPr>
        <w:t>teaching</w:t>
      </w:r>
      <w:proofErr w:type="spellEnd"/>
      <w:r>
        <w:rPr>
          <w:i/>
          <w:iCs/>
          <w:lang w:eastAsia="tr-TR"/>
        </w:rPr>
        <w:t xml:space="preserve">: A CUTSD </w:t>
      </w:r>
      <w:proofErr w:type="spellStart"/>
      <w:r>
        <w:rPr>
          <w:i/>
          <w:iCs/>
          <w:lang w:eastAsia="tr-TR"/>
        </w:rPr>
        <w:t>project</w:t>
      </w:r>
      <w:proofErr w:type="spellEnd"/>
      <w:r>
        <w:rPr>
          <w:lang w:eastAsia="tr-TR"/>
        </w:rPr>
        <w:t xml:space="preserve">. </w:t>
      </w:r>
      <w:proofErr w:type="spellStart"/>
      <w:r>
        <w:rPr>
          <w:lang w:eastAsia="tr-TR"/>
        </w:rPr>
        <w:t>Paper</w:t>
      </w:r>
      <w:proofErr w:type="spellEnd"/>
      <w:r>
        <w:rPr>
          <w:lang w:eastAsia="tr-TR"/>
        </w:rPr>
        <w:t xml:space="preserve"> </w:t>
      </w:r>
      <w:proofErr w:type="spellStart"/>
      <w:r>
        <w:rPr>
          <w:lang w:eastAsia="tr-TR"/>
        </w:rPr>
        <w:t>presented</w:t>
      </w:r>
      <w:proofErr w:type="spellEnd"/>
      <w:r>
        <w:rPr>
          <w:lang w:eastAsia="tr-TR"/>
        </w:rPr>
        <w:t xml:space="preserve"> at </w:t>
      </w:r>
      <w:proofErr w:type="spellStart"/>
      <w:r>
        <w:rPr>
          <w:lang w:eastAsia="tr-TR"/>
        </w:rPr>
        <w:t>Teaching</w:t>
      </w:r>
      <w:proofErr w:type="spellEnd"/>
      <w:r>
        <w:rPr>
          <w:lang w:eastAsia="tr-TR"/>
        </w:rPr>
        <w:t xml:space="preserve"> and Learning Forum – </w:t>
      </w:r>
      <w:proofErr w:type="spellStart"/>
      <w:r>
        <w:rPr>
          <w:lang w:eastAsia="tr-TR"/>
        </w:rPr>
        <w:t>Expanding</w:t>
      </w:r>
      <w:proofErr w:type="spellEnd"/>
      <w:r>
        <w:rPr>
          <w:lang w:eastAsia="tr-TR"/>
        </w:rPr>
        <w:t xml:space="preserve"> </w:t>
      </w:r>
      <w:proofErr w:type="spellStart"/>
      <w:r>
        <w:rPr>
          <w:lang w:eastAsia="tr-TR"/>
        </w:rPr>
        <w:t>horizons</w:t>
      </w:r>
      <w:proofErr w:type="spellEnd"/>
      <w:r>
        <w:rPr>
          <w:lang w:eastAsia="tr-TR"/>
        </w:rPr>
        <w:t xml:space="preserve"> in </w:t>
      </w:r>
      <w:proofErr w:type="spellStart"/>
      <w:r>
        <w:rPr>
          <w:lang w:eastAsia="tr-TR"/>
        </w:rPr>
        <w:t>teaching</w:t>
      </w:r>
      <w:proofErr w:type="spellEnd"/>
      <w:r>
        <w:rPr>
          <w:lang w:eastAsia="tr-TR"/>
        </w:rPr>
        <w:t xml:space="preserve"> </w:t>
      </w:r>
      <w:proofErr w:type="spellStart"/>
      <w:r>
        <w:rPr>
          <w:lang w:eastAsia="tr-TR"/>
        </w:rPr>
        <w:t>and</w:t>
      </w:r>
      <w:proofErr w:type="spellEnd"/>
      <w:r>
        <w:rPr>
          <w:lang w:eastAsia="tr-TR"/>
        </w:rPr>
        <w:t xml:space="preserve"> </w:t>
      </w:r>
      <w:proofErr w:type="spellStart"/>
      <w:r>
        <w:rPr>
          <w:lang w:eastAsia="tr-TR"/>
        </w:rPr>
        <w:t>learning</w:t>
      </w:r>
      <w:proofErr w:type="spellEnd"/>
      <w:r>
        <w:rPr>
          <w:lang w:eastAsia="tr-TR"/>
        </w:rPr>
        <w:t xml:space="preserve">, </w:t>
      </w:r>
      <w:proofErr w:type="spellStart"/>
      <w:r>
        <w:rPr>
          <w:lang w:eastAsia="tr-TR"/>
        </w:rPr>
        <w:t>Perth</w:t>
      </w:r>
      <w:proofErr w:type="spellEnd"/>
      <w:r>
        <w:rPr>
          <w:lang w:eastAsia="tr-TR"/>
        </w:rPr>
        <w:t xml:space="preserve">, </w:t>
      </w:r>
      <w:proofErr w:type="spellStart"/>
      <w:r>
        <w:rPr>
          <w:lang w:eastAsia="tr-TR"/>
        </w:rPr>
        <w:t>Australia</w:t>
      </w:r>
      <w:proofErr w:type="spellEnd"/>
      <w:r>
        <w:rPr>
          <w:lang w:eastAsia="tr-TR"/>
        </w:rPr>
        <w:t xml:space="preserve">, 7-9 </w:t>
      </w:r>
      <w:proofErr w:type="spellStart"/>
      <w:r>
        <w:rPr>
          <w:lang w:eastAsia="tr-TR"/>
        </w:rPr>
        <w:t>February</w:t>
      </w:r>
      <w:proofErr w:type="spellEnd"/>
      <w:r>
        <w:rPr>
          <w:lang w:eastAsia="tr-TR"/>
        </w:rPr>
        <w:t xml:space="preserve"> 2001.</w:t>
      </w:r>
    </w:p>
    <w:p w14:paraId="17836599" w14:textId="77777777" w:rsidR="004F0E54" w:rsidRDefault="00A242C9">
      <w:pPr>
        <w:rPr>
          <w:b/>
          <w:bCs/>
          <w:lang w:eastAsia="tr-TR"/>
        </w:rPr>
      </w:pPr>
      <w:r>
        <w:rPr>
          <w:b/>
          <w:bCs/>
          <w:lang w:eastAsia="tr-TR"/>
        </w:rPr>
        <w:t>RAPORLAR</w:t>
      </w:r>
    </w:p>
    <w:p w14:paraId="26DD6072" w14:textId="77777777" w:rsidR="004F0E54" w:rsidRDefault="00A242C9">
      <w:pPr>
        <w:rPr>
          <w:lang w:eastAsia="tr-TR"/>
        </w:rPr>
      </w:pPr>
      <w:r>
        <w:rPr>
          <w:b/>
          <w:bCs/>
          <w:lang w:eastAsia="tr-TR"/>
        </w:rPr>
        <w:t>Resmi raporlar</w:t>
      </w:r>
    </w:p>
    <w:p w14:paraId="15C9C24B" w14:textId="77777777" w:rsidR="004F0E54" w:rsidRDefault="00A242C9">
      <w:pPr>
        <w:rPr>
          <w:lang w:eastAsia="tr-TR"/>
        </w:rPr>
      </w:pPr>
      <w:r>
        <w:rPr>
          <w:lang w:eastAsia="tr-TR"/>
        </w:rPr>
        <w:t>[Metin içinde atıf: (Akbaytürk vd., 2014)]</w:t>
      </w:r>
    </w:p>
    <w:p w14:paraId="782F78A8" w14:textId="77777777" w:rsidR="004F0E54" w:rsidRDefault="00A242C9">
      <w:pPr>
        <w:pStyle w:val="Kaynaka"/>
        <w:rPr>
          <w:lang w:eastAsia="tr-TR"/>
        </w:rPr>
      </w:pPr>
      <w:r>
        <w:rPr>
          <w:lang w:eastAsia="tr-TR"/>
        </w:rPr>
        <w:t xml:space="preserve">Akbaytürk Çanak, T., Çelik, S., Çetinkaya, İ., </w:t>
      </w:r>
      <w:proofErr w:type="spellStart"/>
      <w:r>
        <w:rPr>
          <w:lang w:eastAsia="tr-TR"/>
        </w:rPr>
        <w:t>Çukadar</w:t>
      </w:r>
      <w:proofErr w:type="spellEnd"/>
      <w:r>
        <w:rPr>
          <w:lang w:eastAsia="tr-TR"/>
        </w:rPr>
        <w:t>, S., Güneş, G., Gürdal, G. … Kaygusuz, A. (2014). </w:t>
      </w:r>
      <w:r>
        <w:rPr>
          <w:i/>
          <w:iCs/>
          <w:lang w:eastAsia="tr-TR"/>
        </w:rPr>
        <w:t xml:space="preserve">2023’e doğru Türkiye’de üniversite kütüphaneleri: Mevcut durum, sorunlar, </w:t>
      </w:r>
      <w:r>
        <w:rPr>
          <w:i/>
          <w:iCs/>
          <w:lang w:eastAsia="tr-TR"/>
        </w:rPr>
        <w:lastRenderedPageBreak/>
        <w:t>standartlar ve çözüm önerileri</w:t>
      </w:r>
      <w:r>
        <w:rPr>
          <w:lang w:eastAsia="tr-TR"/>
        </w:rPr>
        <w:t>. Ankara: Yükseköğretim Kurulu. Erişim adresi https://yok.gov.tr/web/ukr</w:t>
      </w:r>
    </w:p>
    <w:p w14:paraId="5034B4D3" w14:textId="77777777" w:rsidR="004F0E54" w:rsidRDefault="004F0E54">
      <w:pPr>
        <w:pStyle w:val="Kaynaka"/>
        <w:rPr>
          <w:lang w:eastAsia="tr-TR"/>
        </w:rPr>
      </w:pPr>
    </w:p>
    <w:p w14:paraId="1109DCCB" w14:textId="77777777" w:rsidR="004F0E54" w:rsidRDefault="00A242C9">
      <w:pPr>
        <w:pStyle w:val="Kaynaka"/>
        <w:rPr>
          <w:lang w:eastAsia="tr-TR"/>
        </w:rPr>
      </w:pPr>
      <w:r>
        <w:rPr>
          <w:rFonts w:eastAsia="Times New Roman" w:cs="Times New Roman"/>
          <w:lang w:eastAsia="tr-TR"/>
        </w:rPr>
        <w:t>[Metin içinde atıf: (Türkiye İstatistik Kurumu [TÜİK], 2012: 67); Takip eden atıf: (TÜİK, 2012: 67)]</w:t>
      </w:r>
    </w:p>
    <w:p w14:paraId="42681EEE" w14:textId="77777777" w:rsidR="004F0E54" w:rsidRDefault="00A242C9">
      <w:pPr>
        <w:pStyle w:val="Kaynaka"/>
        <w:rPr>
          <w:lang w:eastAsia="tr-TR"/>
        </w:rPr>
      </w:pPr>
      <w:r>
        <w:rPr>
          <w:lang w:eastAsia="tr-TR"/>
        </w:rPr>
        <w:t>Türkiye İstatistik Kurumu. (2012). </w:t>
      </w:r>
      <w:r>
        <w:rPr>
          <w:i/>
          <w:iCs/>
          <w:lang w:eastAsia="tr-TR"/>
        </w:rPr>
        <w:t>Faaliyet raporu: 2011 mali yılı</w:t>
      </w:r>
      <w:r>
        <w:rPr>
          <w:lang w:eastAsia="tr-TR"/>
        </w:rPr>
        <w:t>. Erişim adresi https://www.tuik.gov.tr/jsp/duyuru/upload/FR-2011.pdf</w:t>
      </w:r>
    </w:p>
    <w:p w14:paraId="2F77595E" w14:textId="77777777" w:rsidR="004F0E54" w:rsidRDefault="00A242C9">
      <w:pPr>
        <w:rPr>
          <w:lang w:eastAsia="tr-TR"/>
        </w:rPr>
      </w:pPr>
      <w:r>
        <w:rPr>
          <w:b/>
          <w:bCs/>
          <w:lang w:eastAsia="tr-TR"/>
        </w:rPr>
        <w:t>Resmi olmayan rapor</w:t>
      </w:r>
    </w:p>
    <w:p w14:paraId="10AC3AE0" w14:textId="77777777" w:rsidR="004F0E54" w:rsidRDefault="00A242C9">
      <w:pPr>
        <w:rPr>
          <w:lang w:eastAsia="tr-TR"/>
        </w:rPr>
      </w:pPr>
      <w:r>
        <w:rPr>
          <w:lang w:eastAsia="tr-TR"/>
        </w:rPr>
        <w:t>[Metin içinde atıf: (</w:t>
      </w:r>
      <w:proofErr w:type="spellStart"/>
      <w:r>
        <w:rPr>
          <w:lang w:eastAsia="tr-TR"/>
        </w:rPr>
        <w:t>Kendall</w:t>
      </w:r>
      <w:proofErr w:type="spellEnd"/>
      <w:r>
        <w:rPr>
          <w:lang w:eastAsia="tr-TR"/>
        </w:rPr>
        <w:t>, 2011)]</w:t>
      </w:r>
    </w:p>
    <w:p w14:paraId="3A5B610B" w14:textId="77777777" w:rsidR="004F0E54" w:rsidRDefault="00A242C9">
      <w:pPr>
        <w:pStyle w:val="Kaynaka"/>
        <w:rPr>
          <w:lang w:eastAsia="tr-TR"/>
        </w:rPr>
      </w:pPr>
      <w:proofErr w:type="spellStart"/>
      <w:r>
        <w:rPr>
          <w:lang w:eastAsia="tr-TR"/>
        </w:rPr>
        <w:t>Kendall</w:t>
      </w:r>
      <w:proofErr w:type="spellEnd"/>
      <w:r>
        <w:rPr>
          <w:lang w:eastAsia="tr-TR"/>
        </w:rPr>
        <w:t xml:space="preserve">, C. (2011). Report on </w:t>
      </w:r>
      <w:proofErr w:type="spellStart"/>
      <w:r>
        <w:rPr>
          <w:lang w:eastAsia="tr-TR"/>
        </w:rPr>
        <w:t>psychological</w:t>
      </w:r>
      <w:proofErr w:type="spellEnd"/>
      <w:r>
        <w:rPr>
          <w:lang w:eastAsia="tr-TR"/>
        </w:rPr>
        <w:t xml:space="preserve"> </w:t>
      </w:r>
      <w:proofErr w:type="spellStart"/>
      <w:r>
        <w:rPr>
          <w:lang w:eastAsia="tr-TR"/>
        </w:rPr>
        <w:t>distress</w:t>
      </w:r>
      <w:proofErr w:type="spellEnd"/>
      <w:r>
        <w:rPr>
          <w:lang w:eastAsia="tr-TR"/>
        </w:rPr>
        <w:t xml:space="preserve"> </w:t>
      </w:r>
      <w:proofErr w:type="spellStart"/>
      <w:r>
        <w:rPr>
          <w:lang w:eastAsia="tr-TR"/>
        </w:rPr>
        <w:t>and</w:t>
      </w:r>
      <w:proofErr w:type="spellEnd"/>
      <w:r>
        <w:rPr>
          <w:lang w:eastAsia="tr-TR"/>
        </w:rPr>
        <w:t xml:space="preserve"> </w:t>
      </w:r>
      <w:proofErr w:type="spellStart"/>
      <w:r>
        <w:rPr>
          <w:lang w:eastAsia="tr-TR"/>
        </w:rPr>
        <w:t>depression</w:t>
      </w:r>
      <w:proofErr w:type="spellEnd"/>
      <w:r>
        <w:rPr>
          <w:lang w:eastAsia="tr-TR"/>
        </w:rPr>
        <w:t xml:space="preserve"> in </w:t>
      </w:r>
      <w:proofErr w:type="spellStart"/>
      <w:r>
        <w:rPr>
          <w:lang w:eastAsia="tr-TR"/>
        </w:rPr>
        <w:t>the</w:t>
      </w:r>
      <w:proofErr w:type="spellEnd"/>
      <w:r>
        <w:rPr>
          <w:lang w:eastAsia="tr-TR"/>
        </w:rPr>
        <w:t xml:space="preserve"> legal </w:t>
      </w:r>
      <w:proofErr w:type="spellStart"/>
      <w:r>
        <w:rPr>
          <w:lang w:eastAsia="tr-TR"/>
        </w:rPr>
        <w:t>profession</w:t>
      </w:r>
      <w:proofErr w:type="spellEnd"/>
      <w:r>
        <w:rPr>
          <w:lang w:eastAsia="tr-TR"/>
        </w:rPr>
        <w:t xml:space="preserve">: </w:t>
      </w:r>
      <w:proofErr w:type="spellStart"/>
      <w:r>
        <w:rPr>
          <w:lang w:eastAsia="tr-TR"/>
        </w:rPr>
        <w:t>Prepared</w:t>
      </w:r>
      <w:proofErr w:type="spellEnd"/>
      <w:r>
        <w:rPr>
          <w:lang w:eastAsia="tr-TR"/>
        </w:rPr>
        <w:t xml:space="preserve"> </w:t>
      </w:r>
      <w:proofErr w:type="spellStart"/>
      <w:r>
        <w:rPr>
          <w:lang w:eastAsia="tr-TR"/>
        </w:rPr>
        <w:t>for</w:t>
      </w:r>
      <w:proofErr w:type="spellEnd"/>
      <w:r>
        <w:rPr>
          <w:lang w:eastAsia="tr-TR"/>
        </w:rPr>
        <w:t xml:space="preserve"> </w:t>
      </w:r>
      <w:proofErr w:type="spellStart"/>
      <w:r>
        <w:rPr>
          <w:lang w:eastAsia="tr-TR"/>
        </w:rPr>
        <w:t>the</w:t>
      </w:r>
      <w:proofErr w:type="spellEnd"/>
      <w:r>
        <w:rPr>
          <w:lang w:eastAsia="tr-TR"/>
        </w:rPr>
        <w:t xml:space="preserve"> </w:t>
      </w:r>
      <w:proofErr w:type="spellStart"/>
      <w:r>
        <w:rPr>
          <w:lang w:eastAsia="tr-TR"/>
        </w:rPr>
        <w:t>Council</w:t>
      </w:r>
      <w:proofErr w:type="spellEnd"/>
      <w:r>
        <w:rPr>
          <w:lang w:eastAsia="tr-TR"/>
        </w:rPr>
        <w:t xml:space="preserve"> of </w:t>
      </w:r>
      <w:proofErr w:type="spellStart"/>
      <w:r>
        <w:rPr>
          <w:lang w:eastAsia="tr-TR"/>
        </w:rPr>
        <w:t>the</w:t>
      </w:r>
      <w:proofErr w:type="spellEnd"/>
      <w:r>
        <w:rPr>
          <w:lang w:eastAsia="tr-TR"/>
        </w:rPr>
        <w:t xml:space="preserve"> </w:t>
      </w:r>
      <w:proofErr w:type="spellStart"/>
      <w:r>
        <w:rPr>
          <w:lang w:eastAsia="tr-TR"/>
        </w:rPr>
        <w:t>Law</w:t>
      </w:r>
      <w:proofErr w:type="spellEnd"/>
      <w:r>
        <w:rPr>
          <w:lang w:eastAsia="tr-TR"/>
        </w:rPr>
        <w:t xml:space="preserve"> </w:t>
      </w:r>
      <w:proofErr w:type="spellStart"/>
      <w:r>
        <w:rPr>
          <w:lang w:eastAsia="tr-TR"/>
        </w:rPr>
        <w:t>Society</w:t>
      </w:r>
      <w:proofErr w:type="spellEnd"/>
      <w:r>
        <w:rPr>
          <w:lang w:eastAsia="tr-TR"/>
        </w:rPr>
        <w:t xml:space="preserve"> of Western </w:t>
      </w:r>
      <w:proofErr w:type="spellStart"/>
      <w:r>
        <w:rPr>
          <w:lang w:eastAsia="tr-TR"/>
        </w:rPr>
        <w:t>Australia</w:t>
      </w:r>
      <w:proofErr w:type="spellEnd"/>
      <w:r>
        <w:rPr>
          <w:lang w:eastAsia="tr-TR"/>
        </w:rPr>
        <w:t>. Erişim adresi https://www.mhlcwa.org.au/wp-content/uploads/2013/08/Psychological-distress-depression-in-the-legal-profession-16-May-2011.pdf</w:t>
      </w:r>
    </w:p>
    <w:p w14:paraId="5EA6A947" w14:textId="77777777" w:rsidR="004F0E54" w:rsidRDefault="00A242C9">
      <w:pPr>
        <w:rPr>
          <w:b/>
          <w:bCs/>
          <w:lang w:eastAsia="tr-TR"/>
        </w:rPr>
      </w:pPr>
      <w:r>
        <w:rPr>
          <w:b/>
          <w:bCs/>
          <w:lang w:eastAsia="tr-TR"/>
        </w:rPr>
        <w:t>STANDART VE PATENTLER</w:t>
      </w:r>
    </w:p>
    <w:p w14:paraId="3AB8F12B" w14:textId="77777777" w:rsidR="004F0E54" w:rsidRDefault="00A242C9">
      <w:pPr>
        <w:rPr>
          <w:lang w:eastAsia="tr-TR"/>
        </w:rPr>
      </w:pPr>
      <w:r>
        <w:rPr>
          <w:b/>
          <w:bCs/>
          <w:lang w:eastAsia="tr-TR"/>
        </w:rPr>
        <w:t>Basılı standart</w:t>
      </w:r>
    </w:p>
    <w:p w14:paraId="6408D96F" w14:textId="77777777" w:rsidR="004F0E54" w:rsidRDefault="00A242C9">
      <w:pPr>
        <w:rPr>
          <w:lang w:eastAsia="tr-TR"/>
        </w:rPr>
      </w:pPr>
      <w:r>
        <w:rPr>
          <w:lang w:eastAsia="tr-TR"/>
        </w:rPr>
        <w:t>[Metin içinde atıf: (</w:t>
      </w:r>
      <w:proofErr w:type="spellStart"/>
      <w:r>
        <w:rPr>
          <w:lang w:eastAsia="tr-TR"/>
        </w:rPr>
        <w:t>Standards</w:t>
      </w:r>
      <w:proofErr w:type="spellEnd"/>
      <w:r>
        <w:rPr>
          <w:lang w:eastAsia="tr-TR"/>
        </w:rPr>
        <w:t xml:space="preserve"> </w:t>
      </w:r>
      <w:proofErr w:type="spellStart"/>
      <w:r>
        <w:rPr>
          <w:lang w:eastAsia="tr-TR"/>
        </w:rPr>
        <w:t>Australia</w:t>
      </w:r>
      <w:proofErr w:type="spellEnd"/>
      <w:r>
        <w:rPr>
          <w:lang w:eastAsia="tr-TR"/>
        </w:rPr>
        <w:t xml:space="preserve">/New </w:t>
      </w:r>
      <w:proofErr w:type="spellStart"/>
      <w:r>
        <w:rPr>
          <w:lang w:eastAsia="tr-TR"/>
        </w:rPr>
        <w:t>Zealand</w:t>
      </w:r>
      <w:proofErr w:type="spellEnd"/>
      <w:r>
        <w:rPr>
          <w:lang w:eastAsia="tr-TR"/>
        </w:rPr>
        <w:t xml:space="preserve"> Standard, 1994)]</w:t>
      </w:r>
    </w:p>
    <w:p w14:paraId="428A56DC" w14:textId="77777777" w:rsidR="004F0E54" w:rsidRDefault="00A242C9">
      <w:pPr>
        <w:pStyle w:val="Kaynaka"/>
        <w:rPr>
          <w:lang w:eastAsia="tr-TR"/>
        </w:rPr>
      </w:pPr>
      <w:proofErr w:type="spellStart"/>
      <w:r>
        <w:rPr>
          <w:lang w:eastAsia="tr-TR"/>
        </w:rPr>
        <w:t>Standards</w:t>
      </w:r>
      <w:proofErr w:type="spellEnd"/>
      <w:r>
        <w:rPr>
          <w:lang w:eastAsia="tr-TR"/>
        </w:rPr>
        <w:t xml:space="preserve"> </w:t>
      </w:r>
      <w:proofErr w:type="spellStart"/>
      <w:r>
        <w:rPr>
          <w:lang w:eastAsia="tr-TR"/>
        </w:rPr>
        <w:t>Australia</w:t>
      </w:r>
      <w:proofErr w:type="spellEnd"/>
      <w:r>
        <w:rPr>
          <w:lang w:eastAsia="tr-TR"/>
        </w:rPr>
        <w:t>. (1994). </w:t>
      </w:r>
      <w:r>
        <w:rPr>
          <w:i/>
          <w:iCs/>
          <w:lang w:eastAsia="tr-TR"/>
        </w:rPr>
        <w:t xml:space="preserve">Information </w:t>
      </w:r>
      <w:proofErr w:type="spellStart"/>
      <w:r>
        <w:rPr>
          <w:i/>
          <w:iCs/>
          <w:lang w:eastAsia="tr-TR"/>
        </w:rPr>
        <w:t>Processing</w:t>
      </w:r>
      <w:proofErr w:type="spellEnd"/>
      <w:r>
        <w:rPr>
          <w:i/>
          <w:iCs/>
          <w:lang w:eastAsia="tr-TR"/>
        </w:rPr>
        <w:t xml:space="preserve"> – </w:t>
      </w:r>
      <w:proofErr w:type="spellStart"/>
      <w:r>
        <w:rPr>
          <w:i/>
          <w:iCs/>
          <w:lang w:eastAsia="tr-TR"/>
        </w:rPr>
        <w:t>Text</w:t>
      </w:r>
      <w:proofErr w:type="spellEnd"/>
      <w:r>
        <w:rPr>
          <w:i/>
          <w:iCs/>
          <w:lang w:eastAsia="tr-TR"/>
        </w:rPr>
        <w:t xml:space="preserve"> </w:t>
      </w:r>
      <w:proofErr w:type="spellStart"/>
      <w:r>
        <w:rPr>
          <w:i/>
          <w:iCs/>
          <w:lang w:eastAsia="tr-TR"/>
        </w:rPr>
        <w:t>and</w:t>
      </w:r>
      <w:proofErr w:type="spellEnd"/>
      <w:r>
        <w:rPr>
          <w:i/>
          <w:iCs/>
          <w:lang w:eastAsia="tr-TR"/>
        </w:rPr>
        <w:t xml:space="preserve"> </w:t>
      </w:r>
      <w:proofErr w:type="spellStart"/>
      <w:r>
        <w:rPr>
          <w:i/>
          <w:iCs/>
          <w:lang w:eastAsia="tr-TR"/>
        </w:rPr>
        <w:t>office</w:t>
      </w:r>
      <w:proofErr w:type="spellEnd"/>
      <w:r>
        <w:rPr>
          <w:i/>
          <w:iCs/>
          <w:lang w:eastAsia="tr-TR"/>
        </w:rPr>
        <w:t xml:space="preserve"> </w:t>
      </w:r>
      <w:proofErr w:type="spellStart"/>
      <w:r>
        <w:rPr>
          <w:i/>
          <w:iCs/>
          <w:lang w:eastAsia="tr-TR"/>
        </w:rPr>
        <w:t>systems</w:t>
      </w:r>
      <w:proofErr w:type="spellEnd"/>
      <w:r>
        <w:rPr>
          <w:i/>
          <w:iCs/>
          <w:lang w:eastAsia="tr-TR"/>
        </w:rPr>
        <w:t xml:space="preserve"> – Office </w:t>
      </w:r>
      <w:proofErr w:type="spellStart"/>
      <w:r>
        <w:rPr>
          <w:i/>
          <w:iCs/>
          <w:lang w:eastAsia="tr-TR"/>
        </w:rPr>
        <w:t>Document</w:t>
      </w:r>
      <w:proofErr w:type="spellEnd"/>
      <w:r>
        <w:rPr>
          <w:i/>
          <w:iCs/>
          <w:lang w:eastAsia="tr-TR"/>
        </w:rPr>
        <w:t xml:space="preserve"> Architecture (ODA) </w:t>
      </w:r>
      <w:proofErr w:type="spellStart"/>
      <w:r>
        <w:rPr>
          <w:i/>
          <w:iCs/>
          <w:lang w:eastAsia="tr-TR"/>
        </w:rPr>
        <w:t>and</w:t>
      </w:r>
      <w:proofErr w:type="spellEnd"/>
      <w:r>
        <w:rPr>
          <w:i/>
          <w:iCs/>
          <w:lang w:eastAsia="tr-TR"/>
        </w:rPr>
        <w:t xml:space="preserve"> </w:t>
      </w:r>
      <w:proofErr w:type="spellStart"/>
      <w:r>
        <w:rPr>
          <w:i/>
          <w:iCs/>
          <w:lang w:eastAsia="tr-TR"/>
        </w:rPr>
        <w:t>Interchange</w:t>
      </w:r>
      <w:proofErr w:type="spellEnd"/>
      <w:r>
        <w:rPr>
          <w:i/>
          <w:iCs/>
          <w:lang w:eastAsia="tr-TR"/>
        </w:rPr>
        <w:t xml:space="preserve"> format: </w:t>
      </w:r>
      <w:proofErr w:type="spellStart"/>
      <w:r>
        <w:rPr>
          <w:i/>
          <w:iCs/>
          <w:lang w:eastAsia="tr-TR"/>
        </w:rPr>
        <w:t>Part</w:t>
      </w:r>
      <w:proofErr w:type="spellEnd"/>
      <w:r>
        <w:rPr>
          <w:i/>
          <w:iCs/>
          <w:lang w:eastAsia="tr-TR"/>
        </w:rPr>
        <w:t xml:space="preserve"> 10: </w:t>
      </w:r>
      <w:proofErr w:type="spellStart"/>
      <w:r>
        <w:rPr>
          <w:i/>
          <w:iCs/>
          <w:lang w:eastAsia="tr-TR"/>
        </w:rPr>
        <w:t>Formal</w:t>
      </w:r>
      <w:proofErr w:type="spellEnd"/>
      <w:r>
        <w:rPr>
          <w:i/>
          <w:iCs/>
          <w:lang w:eastAsia="tr-TR"/>
        </w:rPr>
        <w:t xml:space="preserve"> </w:t>
      </w:r>
      <w:proofErr w:type="spellStart"/>
      <w:r>
        <w:rPr>
          <w:i/>
          <w:iCs/>
          <w:lang w:eastAsia="tr-TR"/>
        </w:rPr>
        <w:t>Specifications</w:t>
      </w:r>
      <w:proofErr w:type="spellEnd"/>
      <w:r>
        <w:rPr>
          <w:i/>
          <w:iCs/>
          <w:lang w:eastAsia="tr-TR"/>
        </w:rPr>
        <w:t> </w:t>
      </w:r>
      <w:r>
        <w:rPr>
          <w:lang w:eastAsia="tr-TR"/>
        </w:rPr>
        <w:t xml:space="preserve">(AS/NZS 3951.10:1994). </w:t>
      </w:r>
      <w:proofErr w:type="spellStart"/>
      <w:r>
        <w:rPr>
          <w:lang w:eastAsia="tr-TR"/>
        </w:rPr>
        <w:t>Homebush</w:t>
      </w:r>
      <w:proofErr w:type="spellEnd"/>
      <w:r>
        <w:rPr>
          <w:lang w:eastAsia="tr-TR"/>
        </w:rPr>
        <w:t xml:space="preserve">, NSW: </w:t>
      </w:r>
      <w:proofErr w:type="spellStart"/>
      <w:r>
        <w:rPr>
          <w:lang w:eastAsia="tr-TR"/>
        </w:rPr>
        <w:t>Standards</w:t>
      </w:r>
      <w:proofErr w:type="spellEnd"/>
      <w:r>
        <w:rPr>
          <w:lang w:eastAsia="tr-TR"/>
        </w:rPr>
        <w:t xml:space="preserve"> </w:t>
      </w:r>
      <w:proofErr w:type="spellStart"/>
      <w:r>
        <w:rPr>
          <w:lang w:eastAsia="tr-TR"/>
        </w:rPr>
        <w:t>Australia</w:t>
      </w:r>
      <w:proofErr w:type="spellEnd"/>
      <w:r>
        <w:rPr>
          <w:lang w:eastAsia="tr-TR"/>
        </w:rPr>
        <w:t>.</w:t>
      </w:r>
    </w:p>
    <w:p w14:paraId="5033001A" w14:textId="77777777" w:rsidR="004F0E54" w:rsidRDefault="00A242C9">
      <w:pPr>
        <w:rPr>
          <w:lang w:eastAsia="tr-TR"/>
        </w:rPr>
      </w:pPr>
      <w:r>
        <w:rPr>
          <w:b/>
          <w:bCs/>
          <w:lang w:eastAsia="tr-TR"/>
        </w:rPr>
        <w:t>Elektronik standart: Elektronik veri tabanı</w:t>
      </w:r>
    </w:p>
    <w:p w14:paraId="4F97B88A" w14:textId="77777777" w:rsidR="004F0E54" w:rsidRDefault="00A242C9">
      <w:pPr>
        <w:rPr>
          <w:lang w:eastAsia="tr-TR"/>
        </w:rPr>
      </w:pPr>
      <w:r>
        <w:rPr>
          <w:lang w:eastAsia="tr-TR"/>
        </w:rPr>
        <w:t>[Metin içinde atıf: (</w:t>
      </w:r>
      <w:proofErr w:type="spellStart"/>
      <w:r>
        <w:rPr>
          <w:lang w:eastAsia="tr-TR"/>
        </w:rPr>
        <w:t>Standards</w:t>
      </w:r>
      <w:proofErr w:type="spellEnd"/>
      <w:r>
        <w:rPr>
          <w:lang w:eastAsia="tr-TR"/>
        </w:rPr>
        <w:t xml:space="preserve"> </w:t>
      </w:r>
      <w:proofErr w:type="spellStart"/>
      <w:r>
        <w:rPr>
          <w:lang w:eastAsia="tr-TR"/>
        </w:rPr>
        <w:t>Australia</w:t>
      </w:r>
      <w:proofErr w:type="spellEnd"/>
      <w:r>
        <w:rPr>
          <w:lang w:eastAsia="tr-TR"/>
        </w:rPr>
        <w:t>, 2008)]</w:t>
      </w:r>
    </w:p>
    <w:p w14:paraId="0A8F70D6" w14:textId="77777777" w:rsidR="004F0E54" w:rsidRDefault="00A242C9">
      <w:pPr>
        <w:pStyle w:val="Kaynaka"/>
        <w:rPr>
          <w:lang w:eastAsia="tr-TR"/>
        </w:rPr>
      </w:pPr>
      <w:proofErr w:type="spellStart"/>
      <w:r>
        <w:rPr>
          <w:lang w:eastAsia="tr-TR"/>
        </w:rPr>
        <w:t>Standards</w:t>
      </w:r>
      <w:proofErr w:type="spellEnd"/>
      <w:r>
        <w:rPr>
          <w:lang w:eastAsia="tr-TR"/>
        </w:rPr>
        <w:t xml:space="preserve"> </w:t>
      </w:r>
      <w:proofErr w:type="spellStart"/>
      <w:r>
        <w:rPr>
          <w:lang w:eastAsia="tr-TR"/>
        </w:rPr>
        <w:t>Australia</w:t>
      </w:r>
      <w:proofErr w:type="spellEnd"/>
      <w:r>
        <w:rPr>
          <w:lang w:eastAsia="tr-TR"/>
        </w:rPr>
        <w:t>. (2008). </w:t>
      </w:r>
      <w:proofErr w:type="spellStart"/>
      <w:r>
        <w:rPr>
          <w:i/>
          <w:iCs/>
          <w:lang w:eastAsia="tr-TR"/>
        </w:rPr>
        <w:t>Personal</w:t>
      </w:r>
      <w:proofErr w:type="spellEnd"/>
      <w:r>
        <w:rPr>
          <w:i/>
          <w:iCs/>
          <w:lang w:eastAsia="tr-TR"/>
        </w:rPr>
        <w:t xml:space="preserve"> </w:t>
      </w:r>
      <w:proofErr w:type="spellStart"/>
      <w:r>
        <w:rPr>
          <w:i/>
          <w:iCs/>
          <w:lang w:eastAsia="tr-TR"/>
        </w:rPr>
        <w:t>flotation</w:t>
      </w:r>
      <w:proofErr w:type="spellEnd"/>
      <w:r>
        <w:rPr>
          <w:i/>
          <w:iCs/>
          <w:lang w:eastAsia="tr-TR"/>
        </w:rPr>
        <w:t xml:space="preserve"> </w:t>
      </w:r>
      <w:proofErr w:type="spellStart"/>
      <w:r>
        <w:rPr>
          <w:i/>
          <w:iCs/>
          <w:lang w:eastAsia="tr-TR"/>
        </w:rPr>
        <w:t>devices</w:t>
      </w:r>
      <w:proofErr w:type="spellEnd"/>
      <w:r>
        <w:rPr>
          <w:i/>
          <w:iCs/>
          <w:lang w:eastAsia="tr-TR"/>
        </w:rPr>
        <w:t xml:space="preserve"> – General </w:t>
      </w:r>
      <w:proofErr w:type="spellStart"/>
      <w:r>
        <w:rPr>
          <w:i/>
          <w:iCs/>
          <w:lang w:eastAsia="tr-TR"/>
        </w:rPr>
        <w:t>requirements</w:t>
      </w:r>
      <w:proofErr w:type="spellEnd"/>
      <w:r>
        <w:rPr>
          <w:lang w:eastAsia="tr-TR"/>
        </w:rPr>
        <w:t xml:space="preserve"> (AS 4758.1-2008). Erişim adresi </w:t>
      </w:r>
      <w:proofErr w:type="spellStart"/>
      <w:r>
        <w:rPr>
          <w:lang w:eastAsia="tr-TR"/>
        </w:rPr>
        <w:t>Standards</w:t>
      </w:r>
      <w:proofErr w:type="spellEnd"/>
      <w:r>
        <w:rPr>
          <w:lang w:eastAsia="tr-TR"/>
        </w:rPr>
        <w:t xml:space="preserve"> Online.</w:t>
      </w:r>
    </w:p>
    <w:p w14:paraId="3BE86808" w14:textId="77777777" w:rsidR="004F0E54" w:rsidRDefault="00A242C9">
      <w:pPr>
        <w:rPr>
          <w:lang w:eastAsia="tr-TR"/>
        </w:rPr>
      </w:pPr>
      <w:r>
        <w:rPr>
          <w:b/>
          <w:bCs/>
          <w:lang w:eastAsia="tr-TR"/>
        </w:rPr>
        <w:t>Patent</w:t>
      </w:r>
    </w:p>
    <w:p w14:paraId="5DEBCDC7" w14:textId="77777777" w:rsidR="004F0E54" w:rsidRDefault="00A242C9">
      <w:pPr>
        <w:rPr>
          <w:lang w:eastAsia="tr-TR"/>
        </w:rPr>
      </w:pPr>
      <w:r>
        <w:rPr>
          <w:lang w:eastAsia="tr-TR"/>
        </w:rPr>
        <w:t>[Metin içinde atıf: (U.S. Patent No. 5,641,424.7, 1996)]</w:t>
      </w:r>
    </w:p>
    <w:p w14:paraId="3A422116" w14:textId="77777777" w:rsidR="004F0E54" w:rsidRDefault="00A242C9">
      <w:pPr>
        <w:pStyle w:val="Kaynaka"/>
        <w:rPr>
          <w:lang w:eastAsia="tr-TR"/>
        </w:rPr>
      </w:pPr>
      <w:proofErr w:type="spellStart"/>
      <w:r>
        <w:rPr>
          <w:lang w:eastAsia="tr-TR"/>
        </w:rPr>
        <w:t>Hornak</w:t>
      </w:r>
      <w:proofErr w:type="spellEnd"/>
      <w:r>
        <w:rPr>
          <w:lang w:eastAsia="tr-TR"/>
        </w:rPr>
        <w:t>, P. (1996). </w:t>
      </w:r>
      <w:proofErr w:type="spellStart"/>
      <w:r>
        <w:rPr>
          <w:i/>
          <w:iCs/>
          <w:lang w:eastAsia="tr-TR"/>
        </w:rPr>
        <w:t>Resonator</w:t>
      </w:r>
      <w:proofErr w:type="spellEnd"/>
      <w:r>
        <w:rPr>
          <w:i/>
          <w:iCs/>
          <w:lang w:eastAsia="tr-TR"/>
        </w:rPr>
        <w:t xml:space="preserve"> </w:t>
      </w:r>
      <w:proofErr w:type="spellStart"/>
      <w:r>
        <w:rPr>
          <w:i/>
          <w:iCs/>
          <w:lang w:eastAsia="tr-TR"/>
        </w:rPr>
        <w:t>for</w:t>
      </w:r>
      <w:proofErr w:type="spellEnd"/>
      <w:r>
        <w:rPr>
          <w:i/>
          <w:iCs/>
          <w:lang w:eastAsia="tr-TR"/>
        </w:rPr>
        <w:t xml:space="preserve"> </w:t>
      </w:r>
      <w:proofErr w:type="spellStart"/>
      <w:r>
        <w:rPr>
          <w:i/>
          <w:iCs/>
          <w:lang w:eastAsia="tr-TR"/>
        </w:rPr>
        <w:t>magnetic</w:t>
      </w:r>
      <w:proofErr w:type="spellEnd"/>
      <w:r>
        <w:rPr>
          <w:i/>
          <w:iCs/>
          <w:lang w:eastAsia="tr-TR"/>
        </w:rPr>
        <w:t xml:space="preserve"> </w:t>
      </w:r>
      <w:proofErr w:type="spellStart"/>
      <w:r>
        <w:rPr>
          <w:i/>
          <w:iCs/>
          <w:lang w:eastAsia="tr-TR"/>
        </w:rPr>
        <w:t>resonance</w:t>
      </w:r>
      <w:proofErr w:type="spellEnd"/>
      <w:r>
        <w:rPr>
          <w:i/>
          <w:iCs/>
          <w:lang w:eastAsia="tr-TR"/>
        </w:rPr>
        <w:t xml:space="preserve"> </w:t>
      </w:r>
      <w:proofErr w:type="spellStart"/>
      <w:r>
        <w:rPr>
          <w:i/>
          <w:iCs/>
          <w:lang w:eastAsia="tr-TR"/>
        </w:rPr>
        <w:t>imaging</w:t>
      </w:r>
      <w:proofErr w:type="spellEnd"/>
      <w:r>
        <w:rPr>
          <w:i/>
          <w:iCs/>
          <w:lang w:eastAsia="tr-TR"/>
        </w:rPr>
        <w:t xml:space="preserve"> of </w:t>
      </w:r>
      <w:proofErr w:type="spellStart"/>
      <w:r>
        <w:rPr>
          <w:i/>
          <w:iCs/>
          <w:lang w:eastAsia="tr-TR"/>
        </w:rPr>
        <w:t>the</w:t>
      </w:r>
      <w:proofErr w:type="spellEnd"/>
      <w:r>
        <w:rPr>
          <w:i/>
          <w:iCs/>
          <w:lang w:eastAsia="tr-TR"/>
        </w:rPr>
        <w:t xml:space="preserve"> </w:t>
      </w:r>
      <w:proofErr w:type="spellStart"/>
      <w:r>
        <w:rPr>
          <w:i/>
          <w:iCs/>
          <w:lang w:eastAsia="tr-TR"/>
        </w:rPr>
        <w:t>ankle</w:t>
      </w:r>
      <w:proofErr w:type="spellEnd"/>
      <w:r>
        <w:rPr>
          <w:lang w:eastAsia="tr-TR"/>
        </w:rPr>
        <w:t>. U.S. Patent No. 5,641,424.7.</w:t>
      </w:r>
    </w:p>
    <w:p w14:paraId="15FC2203" w14:textId="77777777" w:rsidR="004F0E54" w:rsidRDefault="00A242C9">
      <w:pPr>
        <w:rPr>
          <w:lang w:eastAsia="tr-TR"/>
        </w:rPr>
      </w:pPr>
      <w:r>
        <w:rPr>
          <w:b/>
          <w:bCs/>
          <w:lang w:eastAsia="tr-TR"/>
        </w:rPr>
        <w:t>Elektronik patent: Elektronik veri tabanı</w:t>
      </w:r>
    </w:p>
    <w:p w14:paraId="04B1787A" w14:textId="77777777" w:rsidR="004F0E54" w:rsidRDefault="00A242C9">
      <w:pPr>
        <w:rPr>
          <w:lang w:eastAsia="tr-TR"/>
        </w:rPr>
      </w:pPr>
      <w:r>
        <w:rPr>
          <w:lang w:eastAsia="tr-TR"/>
        </w:rPr>
        <w:t>[Metin içinde atıf: (</w:t>
      </w:r>
      <w:proofErr w:type="spellStart"/>
      <w:r>
        <w:rPr>
          <w:lang w:eastAsia="tr-TR"/>
        </w:rPr>
        <w:t>Australian</w:t>
      </w:r>
      <w:proofErr w:type="spellEnd"/>
      <w:r>
        <w:rPr>
          <w:lang w:eastAsia="tr-TR"/>
        </w:rPr>
        <w:t xml:space="preserve"> Patent No. AU 2008100919, 2008)]</w:t>
      </w:r>
    </w:p>
    <w:p w14:paraId="27679A51" w14:textId="77777777" w:rsidR="004F0E54" w:rsidRDefault="00A242C9">
      <w:pPr>
        <w:pStyle w:val="Kaynaka"/>
        <w:rPr>
          <w:lang w:eastAsia="tr-TR"/>
        </w:rPr>
      </w:pPr>
      <w:proofErr w:type="spellStart"/>
      <w:r>
        <w:rPr>
          <w:lang w:eastAsia="tr-TR"/>
        </w:rPr>
        <w:t>Clark</w:t>
      </w:r>
      <w:proofErr w:type="spellEnd"/>
      <w:r>
        <w:rPr>
          <w:lang w:eastAsia="tr-TR"/>
        </w:rPr>
        <w:t xml:space="preserve">, J. M. &amp; </w:t>
      </w:r>
      <w:proofErr w:type="spellStart"/>
      <w:r>
        <w:rPr>
          <w:lang w:eastAsia="tr-TR"/>
        </w:rPr>
        <w:t>McCallum</w:t>
      </w:r>
      <w:proofErr w:type="spellEnd"/>
      <w:r>
        <w:rPr>
          <w:lang w:eastAsia="tr-TR"/>
        </w:rPr>
        <w:t>, J. M. (2008). </w:t>
      </w:r>
      <w:proofErr w:type="spellStart"/>
      <w:r>
        <w:rPr>
          <w:i/>
          <w:iCs/>
          <w:lang w:eastAsia="tr-TR"/>
        </w:rPr>
        <w:t>Method</w:t>
      </w:r>
      <w:proofErr w:type="spellEnd"/>
      <w:r>
        <w:rPr>
          <w:i/>
          <w:iCs/>
          <w:lang w:eastAsia="tr-TR"/>
        </w:rPr>
        <w:t xml:space="preserve"> </w:t>
      </w:r>
      <w:proofErr w:type="spellStart"/>
      <w:r>
        <w:rPr>
          <w:i/>
          <w:iCs/>
          <w:lang w:eastAsia="tr-TR"/>
        </w:rPr>
        <w:t>for</w:t>
      </w:r>
      <w:proofErr w:type="spellEnd"/>
      <w:r>
        <w:rPr>
          <w:i/>
          <w:iCs/>
          <w:lang w:eastAsia="tr-TR"/>
        </w:rPr>
        <w:t xml:space="preserve"> </w:t>
      </w:r>
      <w:proofErr w:type="spellStart"/>
      <w:r>
        <w:rPr>
          <w:i/>
          <w:iCs/>
          <w:lang w:eastAsia="tr-TR"/>
        </w:rPr>
        <w:t>and</w:t>
      </w:r>
      <w:proofErr w:type="spellEnd"/>
      <w:r>
        <w:rPr>
          <w:i/>
          <w:iCs/>
          <w:lang w:eastAsia="tr-TR"/>
        </w:rPr>
        <w:t xml:space="preserve"> </w:t>
      </w:r>
      <w:proofErr w:type="spellStart"/>
      <w:r>
        <w:rPr>
          <w:i/>
          <w:iCs/>
          <w:lang w:eastAsia="tr-TR"/>
        </w:rPr>
        <w:t>composition</w:t>
      </w:r>
      <w:proofErr w:type="spellEnd"/>
      <w:r>
        <w:rPr>
          <w:i/>
          <w:iCs/>
          <w:lang w:eastAsia="tr-TR"/>
        </w:rPr>
        <w:t xml:space="preserve"> of </w:t>
      </w:r>
      <w:proofErr w:type="spellStart"/>
      <w:r>
        <w:rPr>
          <w:i/>
          <w:iCs/>
          <w:lang w:eastAsia="tr-TR"/>
        </w:rPr>
        <w:t>excipient</w:t>
      </w:r>
      <w:proofErr w:type="spellEnd"/>
      <w:r>
        <w:rPr>
          <w:i/>
          <w:iCs/>
          <w:lang w:eastAsia="tr-TR"/>
        </w:rPr>
        <w:t xml:space="preserve"> </w:t>
      </w:r>
      <w:proofErr w:type="spellStart"/>
      <w:r>
        <w:rPr>
          <w:i/>
          <w:iCs/>
          <w:lang w:eastAsia="tr-TR"/>
        </w:rPr>
        <w:t>suitable</w:t>
      </w:r>
      <w:proofErr w:type="spellEnd"/>
      <w:r>
        <w:rPr>
          <w:i/>
          <w:iCs/>
          <w:lang w:eastAsia="tr-TR"/>
        </w:rPr>
        <w:t xml:space="preserve"> </w:t>
      </w:r>
      <w:proofErr w:type="spellStart"/>
      <w:r>
        <w:rPr>
          <w:i/>
          <w:iCs/>
          <w:lang w:eastAsia="tr-TR"/>
        </w:rPr>
        <w:t>for</w:t>
      </w:r>
      <w:proofErr w:type="spellEnd"/>
      <w:r>
        <w:rPr>
          <w:i/>
          <w:iCs/>
          <w:lang w:eastAsia="tr-TR"/>
        </w:rPr>
        <w:t xml:space="preserve"> </w:t>
      </w:r>
      <w:proofErr w:type="spellStart"/>
      <w:r>
        <w:rPr>
          <w:i/>
          <w:iCs/>
          <w:lang w:eastAsia="tr-TR"/>
        </w:rPr>
        <w:t>use</w:t>
      </w:r>
      <w:proofErr w:type="spellEnd"/>
      <w:r>
        <w:rPr>
          <w:i/>
          <w:iCs/>
          <w:lang w:eastAsia="tr-TR"/>
        </w:rPr>
        <w:t xml:space="preserve"> in </w:t>
      </w:r>
      <w:proofErr w:type="spellStart"/>
      <w:r>
        <w:rPr>
          <w:i/>
          <w:iCs/>
          <w:lang w:eastAsia="tr-TR"/>
        </w:rPr>
        <w:t>herbal</w:t>
      </w:r>
      <w:proofErr w:type="spellEnd"/>
      <w:r>
        <w:rPr>
          <w:i/>
          <w:iCs/>
          <w:lang w:eastAsia="tr-TR"/>
        </w:rPr>
        <w:t xml:space="preserve"> </w:t>
      </w:r>
      <w:proofErr w:type="spellStart"/>
      <w:r>
        <w:rPr>
          <w:i/>
          <w:iCs/>
          <w:lang w:eastAsia="tr-TR"/>
        </w:rPr>
        <w:t>formulations</w:t>
      </w:r>
      <w:proofErr w:type="spellEnd"/>
      <w:r>
        <w:rPr>
          <w:i/>
          <w:iCs/>
          <w:lang w:eastAsia="tr-TR"/>
        </w:rPr>
        <w:t xml:space="preserve"> </w:t>
      </w:r>
      <w:proofErr w:type="spellStart"/>
      <w:r>
        <w:rPr>
          <w:i/>
          <w:iCs/>
          <w:lang w:eastAsia="tr-TR"/>
        </w:rPr>
        <w:t>and</w:t>
      </w:r>
      <w:proofErr w:type="spellEnd"/>
      <w:r>
        <w:rPr>
          <w:i/>
          <w:iCs/>
          <w:lang w:eastAsia="tr-TR"/>
        </w:rPr>
        <w:t xml:space="preserve"> </w:t>
      </w:r>
      <w:proofErr w:type="spellStart"/>
      <w:r>
        <w:rPr>
          <w:i/>
          <w:iCs/>
          <w:lang w:eastAsia="tr-TR"/>
        </w:rPr>
        <w:t>formulations</w:t>
      </w:r>
      <w:proofErr w:type="spellEnd"/>
      <w:r>
        <w:rPr>
          <w:i/>
          <w:iCs/>
          <w:lang w:eastAsia="tr-TR"/>
        </w:rPr>
        <w:t xml:space="preserve"> </w:t>
      </w:r>
      <w:proofErr w:type="spellStart"/>
      <w:r>
        <w:rPr>
          <w:i/>
          <w:iCs/>
          <w:lang w:eastAsia="tr-TR"/>
        </w:rPr>
        <w:t>derived</w:t>
      </w:r>
      <w:proofErr w:type="spellEnd"/>
      <w:r>
        <w:rPr>
          <w:i/>
          <w:iCs/>
          <w:lang w:eastAsia="tr-TR"/>
        </w:rPr>
        <w:t xml:space="preserve"> </w:t>
      </w:r>
      <w:proofErr w:type="spellStart"/>
      <w:r>
        <w:rPr>
          <w:i/>
          <w:iCs/>
          <w:lang w:eastAsia="tr-TR"/>
        </w:rPr>
        <w:t>therefrom</w:t>
      </w:r>
      <w:proofErr w:type="spellEnd"/>
      <w:r>
        <w:rPr>
          <w:i/>
          <w:iCs/>
          <w:lang w:eastAsia="tr-TR"/>
        </w:rPr>
        <w:t>.</w:t>
      </w:r>
      <w:r>
        <w:rPr>
          <w:lang w:eastAsia="tr-TR"/>
        </w:rPr>
        <w:t xml:space="preserve"> </w:t>
      </w:r>
      <w:proofErr w:type="spellStart"/>
      <w:r>
        <w:rPr>
          <w:lang w:eastAsia="tr-TR"/>
        </w:rPr>
        <w:t>Australian</w:t>
      </w:r>
      <w:proofErr w:type="spellEnd"/>
      <w:r>
        <w:rPr>
          <w:lang w:eastAsia="tr-TR"/>
        </w:rPr>
        <w:t xml:space="preserve"> Patent AU 2008100919. Erişim adresi </w:t>
      </w:r>
      <w:proofErr w:type="spellStart"/>
      <w:r>
        <w:rPr>
          <w:lang w:eastAsia="tr-TR"/>
        </w:rPr>
        <w:t>SciFinder</w:t>
      </w:r>
      <w:proofErr w:type="spellEnd"/>
      <w:r>
        <w:rPr>
          <w:lang w:eastAsia="tr-TR"/>
        </w:rPr>
        <w:t>.</w:t>
      </w:r>
    </w:p>
    <w:p w14:paraId="4C97DF88" w14:textId="77777777" w:rsidR="004F0E54" w:rsidRDefault="00A242C9">
      <w:pPr>
        <w:rPr>
          <w:b/>
          <w:bCs/>
          <w:lang w:eastAsia="tr-TR"/>
        </w:rPr>
      </w:pPr>
      <w:r>
        <w:rPr>
          <w:b/>
          <w:bCs/>
          <w:lang w:eastAsia="tr-TR"/>
        </w:rPr>
        <w:t>RESMİ GAZETE</w:t>
      </w:r>
    </w:p>
    <w:p w14:paraId="79673088" w14:textId="77777777" w:rsidR="004F0E54" w:rsidRDefault="00A242C9">
      <w:pPr>
        <w:rPr>
          <w:lang w:eastAsia="tr-TR"/>
        </w:rPr>
      </w:pPr>
      <w:r>
        <w:rPr>
          <w:lang w:eastAsia="tr-TR"/>
        </w:rPr>
        <w:t>[Metin içinde atıf: Yedinci Beş Yıllık …, 1999)]</w:t>
      </w:r>
    </w:p>
    <w:p w14:paraId="06BDC03B" w14:textId="1CBB2B3B" w:rsidR="004F0E54" w:rsidRDefault="00A242C9">
      <w:pPr>
        <w:pStyle w:val="Kaynaka"/>
        <w:rPr>
          <w:lang w:eastAsia="tr-TR"/>
        </w:rPr>
      </w:pPr>
      <w:r>
        <w:rPr>
          <w:lang w:eastAsia="tr-TR"/>
        </w:rPr>
        <w:t>Yedinci Beş Yıllık Kalkınma Planı 1996-2000. (1995). </w:t>
      </w:r>
      <w:r>
        <w:rPr>
          <w:i/>
          <w:iCs/>
          <w:lang w:eastAsia="tr-TR"/>
        </w:rPr>
        <w:t>T.C. Resmi Gazete</w:t>
      </w:r>
      <w:r>
        <w:rPr>
          <w:lang w:eastAsia="tr-TR"/>
        </w:rPr>
        <w:t> (22354, 25 Temmuz 1995).</w:t>
      </w:r>
    </w:p>
    <w:p w14:paraId="53763436" w14:textId="77777777" w:rsidR="00DE51F9" w:rsidRDefault="00DE51F9">
      <w:pPr>
        <w:pStyle w:val="Kaynaka"/>
        <w:rPr>
          <w:lang w:eastAsia="tr-TR"/>
        </w:rPr>
      </w:pPr>
    </w:p>
    <w:p w14:paraId="38843D6C" w14:textId="676BE2D4" w:rsidR="004F0E54" w:rsidRDefault="004F0E54">
      <w:pPr>
        <w:pStyle w:val="Kaynaka"/>
      </w:pPr>
    </w:p>
    <w:p w14:paraId="30E9D46E" w14:textId="77777777" w:rsidR="00DE51F9" w:rsidRDefault="00DE51F9">
      <w:pPr>
        <w:pStyle w:val="Kaynaka"/>
      </w:pPr>
    </w:p>
    <w:sectPr w:rsidR="00DE51F9" w:rsidSect="007C3628">
      <w:type w:val="continuous"/>
      <w:pgSz w:w="11906" w:h="16838"/>
      <w:pgMar w:top="1418" w:right="1418" w:bottom="1418" w:left="1418" w:header="709" w:footer="709" w:gutter="0"/>
      <w:cols w:space="708"/>
      <w:formProt w:val="0"/>
      <w:docGrid w:linePitch="360"/>
    </w:sectPr>
  </w:body>
</w:document>
</file>

<file path=word/customizations.xml><?xml version="1.0" encoding="utf-8"?>
<wne:tcg xmlns:r="http://schemas.openxmlformats.org/officeDocument/2006/relationships" xmlns:wne="http://schemas.microsoft.com/office/word/2006/wordml">
  <wne:keymaps>
    <wne:keymap wne:kcmPrimary="0630">
      <wne:acd wne:acdName="acd8"/>
    </wne:keymap>
    <wne:keymap wne:kcmPrimary="0631">
      <wne:acd wne:acdName="acd0"/>
    </wne:keymap>
    <wne:keymap wne:kcmPrimary="0633">
      <wne:acd wne:acdName="acd1"/>
    </wne:keymap>
    <wne:keymap wne:kcmPrimary="0634">
      <wne:acd wne:acdName="acd2"/>
    </wne:keymap>
    <wne:keymap wne:kcmPrimary="0638">
      <wne:acd wne:acdName="acd10"/>
    </wne:keymap>
    <wne:keymap wne:kcmPrimary="0639">
      <wne:acd wne:acdName="acd9"/>
    </wne:keymap>
    <wne:keymap wne:kcmPrimary="064B">
      <wne:acd wne:acdName="acd5"/>
    </wne:keymap>
    <wne:keymap wne:kcmPrimary="064E">
      <wne:acd wne:acdName="acd6"/>
    </wne:keymap>
    <wne:keymap wne:kcmPrimary="064F">
      <wne:acd wne:acdName="acd7"/>
    </wne:keymap>
    <wne:keymap wne:kcmPrimary="0654">
      <wne:acd wne:acdName="acd3"/>
    </wne:keymap>
    <wne:keymap wne:kcmPrimary="0655">
      <wne:acd wne:acdName="acd4"/>
    </wne:keymap>
    <wne:keymap wne:kcmPrimary="0659">
      <wne:acd wne:acdName="acd1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Manifest>
  </wne:toolbars>
  <wne:acds>
    <wne:acd wne:argValue="AQAAAAEA" wne:acdName="acd0" wne:fciIndexBasedOn="0065"/>
    <wne:acd wne:argValue="AQAAAAMA" wne:acdName="acd1" wne:fciIndexBasedOn="0065"/>
    <wne:acd wne:argValue="AQAAAAQA" wne:acdName="acd2" wne:fciIndexBasedOn="0065"/>
    <wne:acd wne:argValue="AgBOAG8AcgBtAGEAbABJAHQAYQBsAGkAawA=" wne:acdName="acd3" wne:fciIndexBasedOn="0065"/>
    <wne:acd wne:argValue="AgBVAHoAdQBuAEEAbAAxAW4AdAAxAQ==" wne:acdName="acd4" wne:fciIndexBasedOn="0065"/>
    <wne:acd wne:argValue="AgBOAG8AcgBtAGEAbABLAGEAbAAxAW4A" wne:acdName="acd5" wne:fciIndexBasedOn="0065"/>
    <wne:acd wne:argValue="AQAAAAAA" wne:acdName="acd6" wne:fciIndexBasedOn="0065"/>
    <wne:acd wne:argValue="AgBOAG8AcgBtAGEAbABPAHIAdABhAA==" wne:acdName="acd7" wne:fciIndexBasedOn="0065"/>
    <wne:acd wne:argValue="AgBUAGEAYgBsAG8ASQBjAGkA" wne:acdName="acd8" wne:fciIndexBasedOn="0065"/>
    <wne:acd wne:argValue="AgBUAGEAYgBsAG8ASQBjAGkAMQA=" wne:acdName="acd9" wne:fciIndexBasedOn="0065"/>
    <wne:acd wne:argValue="AgBUAGEAYgBsAG8ASQBjAGkAMgA=" wne:acdName="acd10" wne:fciIndexBasedOn="0065"/>
    <wne:acd wne:argValue="AgBTAGUAawBpAGwAQQBsAHQAaQA=" wne:acdName="acd1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3074C2" w14:textId="77777777" w:rsidR="00C2340D" w:rsidRDefault="00C2340D">
      <w:pPr>
        <w:spacing w:line="240" w:lineRule="auto"/>
      </w:pPr>
      <w:r>
        <w:separator/>
      </w:r>
    </w:p>
  </w:endnote>
  <w:endnote w:type="continuationSeparator" w:id="0">
    <w:p w14:paraId="681364B5" w14:textId="77777777" w:rsidR="00C2340D" w:rsidRDefault="00C234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ahnschrift">
    <w:panose1 w:val="020B0502040204020203"/>
    <w:charset w:val="A2"/>
    <w:family w:val="swiss"/>
    <w:pitch w:val="variable"/>
    <w:sig w:usb0="A00002C7" w:usb1="00000002" w:usb2="0000000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048836"/>
      <w:docPartObj>
        <w:docPartGallery w:val="Page Numbers (Bottom of Page)"/>
        <w:docPartUnique/>
      </w:docPartObj>
    </w:sdtPr>
    <w:sdtEndPr/>
    <w:sdtContent>
      <w:p w14:paraId="09653AD7" w14:textId="12EBC04D" w:rsidR="001B180A" w:rsidRDefault="001B180A">
        <w:pPr>
          <w:pStyle w:val="AltBilgi"/>
          <w:ind w:firstLine="0"/>
          <w:jc w:val="center"/>
        </w:pPr>
        <w:r>
          <w:fldChar w:fldCharType="begin"/>
        </w:r>
        <w:r>
          <w:instrText>PAGE   \* MERGEFORMAT</w:instrText>
        </w:r>
        <w:r>
          <w:fldChar w:fldCharType="separate"/>
        </w:r>
        <w:r w:rsidR="00354BC4">
          <w:rPr>
            <w:noProof/>
          </w:rPr>
          <w:t>16</w:t>
        </w:r>
        <w:r>
          <w:fldChar w:fldCharType="end"/>
        </w:r>
      </w:p>
    </w:sdtContent>
  </w:sdt>
  <w:p w14:paraId="0B8EF066" w14:textId="77777777" w:rsidR="001B180A" w:rsidRDefault="001B180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1025535"/>
      <w:docPartObj>
        <w:docPartGallery w:val="Page Numbers (Bottom of Page)"/>
        <w:docPartUnique/>
      </w:docPartObj>
    </w:sdtPr>
    <w:sdtEndPr/>
    <w:sdtContent>
      <w:p w14:paraId="4512DB1B" w14:textId="2A55B0F2" w:rsidR="001B180A" w:rsidRDefault="001B180A">
        <w:pPr>
          <w:pStyle w:val="AltBilgi"/>
          <w:ind w:firstLine="0"/>
          <w:jc w:val="center"/>
        </w:pPr>
        <w:r>
          <w:fldChar w:fldCharType="begin"/>
        </w:r>
        <w:r>
          <w:instrText>PAGE   \* MERGEFORMAT</w:instrText>
        </w:r>
        <w:r>
          <w:fldChar w:fldCharType="separate"/>
        </w:r>
        <w:r w:rsidR="00354BC4">
          <w:rPr>
            <w:noProof/>
          </w:rPr>
          <w:t>15</w:t>
        </w:r>
        <w:r>
          <w:fldChar w:fldCharType="end"/>
        </w:r>
      </w:p>
    </w:sdtContent>
  </w:sdt>
  <w:p w14:paraId="7F6C73D2" w14:textId="77777777" w:rsidR="001B180A" w:rsidRDefault="001B180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3719718"/>
      <w:docPartObj>
        <w:docPartGallery w:val="Page Numbers (Bottom of Page)"/>
        <w:docPartUnique/>
      </w:docPartObj>
    </w:sdtPr>
    <w:sdtEndPr/>
    <w:sdtContent>
      <w:p w14:paraId="67EE5CFF" w14:textId="27E70A20" w:rsidR="001B180A" w:rsidRDefault="001B180A">
        <w:pPr>
          <w:pStyle w:val="AltBilgi"/>
          <w:ind w:firstLine="0"/>
          <w:jc w:val="center"/>
        </w:pPr>
        <w:r>
          <w:fldChar w:fldCharType="begin"/>
        </w:r>
        <w:r>
          <w:instrText>PAGE   \* MERGEFORMAT</w:instrText>
        </w:r>
        <w:r>
          <w:fldChar w:fldCharType="separate"/>
        </w:r>
        <w:r w:rsidR="00D019CB">
          <w:rPr>
            <w:noProof/>
          </w:rPr>
          <w:t>1</w:t>
        </w:r>
        <w:r>
          <w:fldChar w:fldCharType="end"/>
        </w:r>
      </w:p>
    </w:sdtContent>
  </w:sdt>
  <w:p w14:paraId="3E7294AE" w14:textId="77777777" w:rsidR="001B180A" w:rsidRDefault="001B180A">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1975416"/>
      <w:docPartObj>
        <w:docPartGallery w:val="Page Numbers (Bottom of Page)"/>
        <w:docPartUnique/>
      </w:docPartObj>
    </w:sdtPr>
    <w:sdtEndPr/>
    <w:sdtContent>
      <w:p w14:paraId="0BD08CC1" w14:textId="71CDBB6B" w:rsidR="00354BC4" w:rsidRDefault="00354BC4">
        <w:pPr>
          <w:pStyle w:val="AltBilgi"/>
          <w:ind w:firstLine="0"/>
          <w:jc w:val="center"/>
        </w:pPr>
        <w:r>
          <w:fldChar w:fldCharType="begin"/>
        </w:r>
        <w:r>
          <w:instrText>PAGE   \* MERGEFORMAT</w:instrText>
        </w:r>
        <w:r>
          <w:fldChar w:fldCharType="separate"/>
        </w:r>
        <w:r w:rsidR="008B3EDA">
          <w:rPr>
            <w:noProof/>
          </w:rPr>
          <w:t>16</w:t>
        </w:r>
        <w:r>
          <w:fldChar w:fldCharType="end"/>
        </w:r>
      </w:p>
    </w:sdtContent>
  </w:sdt>
  <w:p w14:paraId="5AB47F69" w14:textId="77777777" w:rsidR="00354BC4" w:rsidRDefault="00354BC4">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6331861"/>
      <w:docPartObj>
        <w:docPartGallery w:val="Page Numbers (Bottom of Page)"/>
        <w:docPartUnique/>
      </w:docPartObj>
    </w:sdtPr>
    <w:sdtEndPr/>
    <w:sdtContent>
      <w:p w14:paraId="6D7829DB" w14:textId="22E7E71D" w:rsidR="00354BC4" w:rsidRDefault="00354BC4">
        <w:pPr>
          <w:pStyle w:val="AltBilgi"/>
          <w:ind w:firstLine="0"/>
          <w:jc w:val="center"/>
        </w:pPr>
        <w:r>
          <w:fldChar w:fldCharType="begin"/>
        </w:r>
        <w:r>
          <w:instrText>PAGE   \* MERGEFORMAT</w:instrText>
        </w:r>
        <w:r>
          <w:fldChar w:fldCharType="separate"/>
        </w:r>
        <w:r w:rsidR="008B3EDA">
          <w:rPr>
            <w:noProof/>
          </w:rPr>
          <w:t>15</w:t>
        </w:r>
        <w:r>
          <w:fldChar w:fldCharType="end"/>
        </w:r>
      </w:p>
    </w:sdtContent>
  </w:sdt>
  <w:p w14:paraId="35EA97E4" w14:textId="77777777" w:rsidR="00354BC4" w:rsidRDefault="00354BC4">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2358269"/>
      <w:docPartObj>
        <w:docPartGallery w:val="Page Numbers (Bottom of Page)"/>
        <w:docPartUnique/>
      </w:docPartObj>
    </w:sdtPr>
    <w:sdtEndPr/>
    <w:sdtContent>
      <w:p w14:paraId="48692DC0" w14:textId="77777777" w:rsidR="00354BC4" w:rsidRDefault="00354BC4">
        <w:pPr>
          <w:pStyle w:val="AltBilgi"/>
          <w:ind w:firstLine="0"/>
          <w:jc w:val="center"/>
        </w:pPr>
        <w:r>
          <w:fldChar w:fldCharType="begin"/>
        </w:r>
        <w:r>
          <w:instrText>PAGE   \* MERGEFORMAT</w:instrText>
        </w:r>
        <w:r>
          <w:fldChar w:fldCharType="separate"/>
        </w:r>
        <w:r>
          <w:rPr>
            <w:noProof/>
          </w:rPr>
          <w:t>1</w:t>
        </w:r>
        <w:r>
          <w:fldChar w:fldCharType="end"/>
        </w:r>
      </w:p>
    </w:sdtContent>
  </w:sdt>
  <w:p w14:paraId="060D00FC" w14:textId="77777777" w:rsidR="00354BC4" w:rsidRDefault="00354BC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BA3FAF" w14:textId="77777777" w:rsidR="00C2340D" w:rsidRDefault="00C2340D">
      <w:pPr>
        <w:spacing w:line="240" w:lineRule="auto"/>
      </w:pPr>
      <w:r>
        <w:separator/>
      </w:r>
    </w:p>
  </w:footnote>
  <w:footnote w:type="continuationSeparator" w:id="0">
    <w:p w14:paraId="659A40CB" w14:textId="77777777" w:rsidR="00C2340D" w:rsidRDefault="00C2340D">
      <w:pPr>
        <w:spacing w:line="240" w:lineRule="auto"/>
      </w:pPr>
      <w:r>
        <w:continuationSeparator/>
      </w:r>
    </w:p>
  </w:footnote>
  <w:footnote w:id="1">
    <w:p w14:paraId="5ADBC56C" w14:textId="77777777" w:rsidR="002D4555" w:rsidRPr="002D4555" w:rsidRDefault="00ED05A3" w:rsidP="005A6949">
      <w:pPr>
        <w:pStyle w:val="Dipnotmetni0"/>
      </w:pPr>
      <w:r w:rsidRPr="002D4555">
        <w:rPr>
          <w:rStyle w:val="DipnotBavurusu"/>
        </w:rPr>
        <w:footnoteRef/>
      </w:r>
      <w:r w:rsidRPr="002D4555">
        <w:t xml:space="preserve"> </w:t>
      </w:r>
      <w:r w:rsidR="002D4555" w:rsidRPr="002D4555">
        <w:t xml:space="preserve">Destekleyen Kurum, Proje Numarası, Tam metin sunulan bildiri bilgileri vb. bu alana yazılacak. Bu kısım ile ilgili bilgi </w:t>
      </w:r>
      <w:r w:rsidR="002D4555" w:rsidRPr="002D4555">
        <w:rPr>
          <w:b/>
        </w:rPr>
        <w:t>Başvuran Bilgileri</w:t>
      </w:r>
      <w:r w:rsidR="002D4555" w:rsidRPr="002D4555">
        <w:t xml:space="preserve"> dosyasında doldurulacaktır. </w:t>
      </w:r>
    </w:p>
    <w:p w14:paraId="0B11D76D" w14:textId="7FA0E771" w:rsidR="002D4555" w:rsidRPr="002D4555" w:rsidRDefault="002D4555" w:rsidP="005A6949">
      <w:pPr>
        <w:pStyle w:val="Dipnotmetni0"/>
      </w:pPr>
      <w:r w:rsidRPr="00DA274B">
        <w:rPr>
          <w:rStyle w:val="DipnotBavurusu"/>
        </w:rPr>
        <w:t>**</w:t>
      </w:r>
      <w:r w:rsidRPr="002D4555">
        <w:t xml:space="preserve"> Yazar İsimleri ve benzeri bilgiler Başvuran Bilgileri dosyasında bildirilecektir.</w:t>
      </w:r>
    </w:p>
    <w:p w14:paraId="0EEC6191" w14:textId="4F7BF5C2" w:rsidR="002D4555" w:rsidRPr="002D4555" w:rsidRDefault="002D4555" w:rsidP="005A6949">
      <w:pPr>
        <w:pStyle w:val="Dipnotmetni0"/>
      </w:pPr>
      <w:r w:rsidRPr="002D4555">
        <w:t>1.</w:t>
      </w:r>
      <w:r w:rsidRPr="002D4555">
        <w:tab/>
        <w:t xml:space="preserve">Unvan, Kurum, E-Posta, https://orcid.org/0000-0000-0000-0000 </w:t>
      </w:r>
    </w:p>
    <w:p w14:paraId="1D67AA54" w14:textId="77777777" w:rsidR="002D4555" w:rsidRPr="002D4555" w:rsidRDefault="002D4555" w:rsidP="005A6949">
      <w:pPr>
        <w:pStyle w:val="Dipnotmetni0"/>
      </w:pPr>
      <w:r w:rsidRPr="002D4555">
        <w:t>2.</w:t>
      </w:r>
      <w:r w:rsidRPr="002D4555">
        <w:tab/>
        <w:t xml:space="preserve">Unvan, Kurum, E-Posta, https://orcid.org/0000-0000-0000-0000 </w:t>
      </w:r>
    </w:p>
    <w:p w14:paraId="2CFE2A44" w14:textId="77777777" w:rsidR="002D4555" w:rsidRPr="002D4555" w:rsidRDefault="002D4555" w:rsidP="005A6949">
      <w:pPr>
        <w:pStyle w:val="Dipnotmetni0"/>
      </w:pPr>
      <w:r w:rsidRPr="002D4555">
        <w:t>3.</w:t>
      </w:r>
      <w:r w:rsidRPr="002D4555">
        <w:tab/>
        <w:t xml:space="preserve">Unvan, Kurum, E-Posta, https://orcid.org/0000-0000-0000-0000 </w:t>
      </w:r>
    </w:p>
    <w:p w14:paraId="31B7A59F" w14:textId="2DA82CB3" w:rsidR="00ED05A3" w:rsidRPr="002D4555" w:rsidRDefault="002D4555" w:rsidP="005A6949">
      <w:pPr>
        <w:pStyle w:val="Dipnotmetni0"/>
      </w:pPr>
      <w:r w:rsidRPr="002D4555">
        <w:t>4.</w:t>
      </w:r>
      <w:r w:rsidRPr="002D4555">
        <w:tab/>
        <w:t xml:space="preserve">Unvan, Kurum, E-Posta, https://orcid.org/0000-0000-0000-0000 </w:t>
      </w:r>
      <w:r w:rsidRPr="002D4555">
        <w:c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1D041" w14:textId="7244EA5C" w:rsidR="001B180A" w:rsidRDefault="001B180A">
    <w:pPr>
      <w:pStyle w:val="stBilgi"/>
      <w:spacing w:before="0" w:after="0"/>
      <w:ind w:firstLine="0"/>
      <w:jc w:val="right"/>
      <w:rPr>
        <w:i/>
        <w:sz w:val="14"/>
        <w:szCs w:val="16"/>
      </w:rPr>
    </w:pPr>
    <w:r w:rsidRPr="00006519">
      <w:rPr>
        <w:i/>
        <w:sz w:val="14"/>
        <w:szCs w:val="16"/>
      </w:rPr>
      <w:t>Uluslararası İşletme, Ekonomi ve Yönetim Perspektifleri Dergisi - International Journal of Business, Economics and Management Perspectives</w:t>
    </w:r>
  </w:p>
  <w:p w14:paraId="2DDF0B48" w14:textId="5150EF9A" w:rsidR="001B180A" w:rsidRDefault="001B180A">
    <w:pPr>
      <w:pStyle w:val="stBilgi"/>
      <w:spacing w:before="0" w:after="0"/>
      <w:ind w:firstLine="0"/>
      <w:jc w:val="right"/>
      <w:rPr>
        <w:i/>
        <w:sz w:val="14"/>
        <w:szCs w:val="16"/>
      </w:rPr>
    </w:pPr>
    <w:r>
      <w:rPr>
        <w:i/>
        <w:sz w:val="14"/>
        <w:szCs w:val="16"/>
      </w:rPr>
      <w:t xml:space="preserve">Cilt/Volume: </w:t>
    </w:r>
    <w:r w:rsidRPr="00AB55D9">
      <w:rPr>
        <w:i/>
        <w:sz w:val="14"/>
        <w:szCs w:val="16"/>
      </w:rPr>
      <w:fldChar w:fldCharType="begin"/>
    </w:r>
    <w:r w:rsidRPr="00AB55D9">
      <w:rPr>
        <w:i/>
        <w:sz w:val="14"/>
        <w:szCs w:val="16"/>
      </w:rPr>
      <w:instrText xml:space="preserve"> REF Cilt \h  \* MERGEFORMAT </w:instrText>
    </w:r>
    <w:r w:rsidRPr="00AB55D9">
      <w:rPr>
        <w:i/>
        <w:sz w:val="14"/>
        <w:szCs w:val="16"/>
      </w:rPr>
    </w:r>
    <w:r w:rsidRPr="00AB55D9">
      <w:rPr>
        <w:i/>
        <w:sz w:val="14"/>
        <w:szCs w:val="16"/>
      </w:rPr>
      <w:fldChar w:fldCharType="separate"/>
    </w:r>
    <w:r w:rsidRPr="00AB55D9">
      <w:rPr>
        <w:i/>
        <w:sz w:val="14"/>
        <w:szCs w:val="16"/>
      </w:rPr>
      <w:t>XX</w:t>
    </w:r>
    <w:r w:rsidRPr="00AB55D9">
      <w:rPr>
        <w:i/>
        <w:sz w:val="14"/>
        <w:szCs w:val="16"/>
      </w:rPr>
      <w:fldChar w:fldCharType="end"/>
    </w:r>
    <w:r>
      <w:rPr>
        <w:i/>
        <w:sz w:val="14"/>
        <w:szCs w:val="16"/>
      </w:rPr>
      <w:t xml:space="preserve">  Say/Issue: </w:t>
    </w:r>
    <w:r w:rsidRPr="00DE49AA">
      <w:rPr>
        <w:i/>
        <w:sz w:val="14"/>
        <w:szCs w:val="16"/>
      </w:rPr>
      <w:fldChar w:fldCharType="begin"/>
    </w:r>
    <w:r w:rsidRPr="00DE49AA">
      <w:rPr>
        <w:i/>
        <w:sz w:val="14"/>
        <w:szCs w:val="16"/>
      </w:rPr>
      <w:instrText xml:space="preserve"> REF Sayı \h </w:instrText>
    </w:r>
    <w:r>
      <w:rPr>
        <w:i/>
        <w:sz w:val="14"/>
        <w:szCs w:val="16"/>
      </w:rPr>
      <w:instrText xml:space="preserve"> \* MERGEFORMAT </w:instrText>
    </w:r>
    <w:r w:rsidRPr="00DE49AA">
      <w:rPr>
        <w:i/>
        <w:sz w:val="14"/>
        <w:szCs w:val="16"/>
      </w:rPr>
    </w:r>
    <w:r w:rsidRPr="00DE49AA">
      <w:rPr>
        <w:i/>
        <w:sz w:val="14"/>
        <w:szCs w:val="16"/>
      </w:rPr>
      <w:fldChar w:fldCharType="separate"/>
    </w:r>
    <w:r w:rsidRPr="00DE49AA">
      <w:rPr>
        <w:i/>
        <w:sz w:val="14"/>
        <w:szCs w:val="16"/>
      </w:rPr>
      <w:t>XX</w:t>
    </w:r>
    <w:r w:rsidRPr="00DE49AA">
      <w:rPr>
        <w:i/>
        <w:sz w:val="14"/>
        <w:szCs w:val="16"/>
      </w:rPr>
      <w:fldChar w:fldCharType="end"/>
    </w:r>
    <w:r>
      <w:rPr>
        <w:i/>
        <w:sz w:val="14"/>
        <w:szCs w:val="16"/>
      </w:rPr>
      <w:t xml:space="preserve"> ss./pp.</w:t>
    </w:r>
    <w:r>
      <w:rPr>
        <w:i/>
        <w:sz w:val="14"/>
        <w:szCs w:val="16"/>
      </w:rPr>
      <w:fldChar w:fldCharType="begin"/>
    </w:r>
    <w:r>
      <w:rPr>
        <w:i/>
        <w:sz w:val="14"/>
        <w:szCs w:val="16"/>
      </w:rPr>
      <w:instrText xml:space="preserve"> REF ss \h  \* MERGEFORMAT </w:instrText>
    </w:r>
    <w:r>
      <w:rPr>
        <w:i/>
        <w:sz w:val="14"/>
        <w:szCs w:val="16"/>
      </w:rPr>
    </w:r>
    <w:r>
      <w:rPr>
        <w:i/>
        <w:sz w:val="14"/>
        <w:szCs w:val="16"/>
      </w:rPr>
      <w:fldChar w:fldCharType="separate"/>
    </w:r>
    <w:r w:rsidRPr="00DE49AA">
      <w:rPr>
        <w:i/>
        <w:sz w:val="14"/>
        <w:szCs w:val="16"/>
      </w:rPr>
      <w:t>xxx-xxx</w:t>
    </w:r>
    <w:r>
      <w:rPr>
        <w:i/>
        <w:sz w:val="14"/>
        <w:szCs w:val="16"/>
      </w:rPr>
      <w:fldChar w:fldCharType="end"/>
    </w:r>
    <w:r>
      <w:rPr>
        <w:i/>
        <w:sz w:val="14"/>
        <w:szCs w:val="16"/>
      </w:rPr>
      <w:t xml:space="preserve"> </w:t>
    </w:r>
  </w:p>
  <w:p w14:paraId="60C08F70" w14:textId="0C32B303" w:rsidR="001B180A" w:rsidRDefault="001B180A" w:rsidP="001F4E62">
    <w:pPr>
      <w:pStyle w:val="stBilgi"/>
      <w:spacing w:before="0" w:after="0"/>
      <w:ind w:firstLine="0"/>
      <w:jc w:val="right"/>
      <w:rPr>
        <w:i/>
        <w:sz w:val="14"/>
        <w:szCs w:val="16"/>
      </w:rPr>
    </w:pPr>
    <w:r w:rsidRPr="00345115">
      <w:rPr>
        <w:i/>
        <w:noProof/>
        <w:sz w:val="14"/>
        <w:szCs w:val="16"/>
        <w:lang w:eastAsia="tr-TR"/>
      </w:rPr>
      <mc:AlternateContent>
        <mc:Choice Requires="wps">
          <w:drawing>
            <wp:anchor distT="0" distB="0" distL="114300" distR="114300" simplePos="0" relativeHeight="251659264" behindDoc="0" locked="0" layoutInCell="1" allowOverlap="1" wp14:anchorId="79802B79" wp14:editId="4510C07C">
              <wp:simplePos x="0" y="0"/>
              <wp:positionH relativeFrom="margin">
                <wp:posOffset>-12700</wp:posOffset>
              </wp:positionH>
              <wp:positionV relativeFrom="paragraph">
                <wp:posOffset>138430</wp:posOffset>
              </wp:positionV>
              <wp:extent cx="5749747" cy="7315"/>
              <wp:effectExtent l="0" t="0" r="22860" b="31115"/>
              <wp:wrapNone/>
              <wp:docPr id="15" name="Düz Bağlayıcı 15"/>
              <wp:cNvGraphicFramePr/>
              <a:graphic xmlns:a="http://schemas.openxmlformats.org/drawingml/2006/main">
                <a:graphicData uri="http://schemas.microsoft.com/office/word/2010/wordprocessingShape">
                  <wps:wsp>
                    <wps:cNvCnPr/>
                    <wps:spPr>
                      <a:xfrm>
                        <a:off x="0" y="0"/>
                        <a:ext cx="5749747" cy="7315"/>
                      </a:xfrm>
                      <a:prstGeom prst="line">
                        <a:avLst/>
                      </a:prstGeom>
                      <a:ln w="9525">
                        <a:solidFill>
                          <a:srgbClr val="371B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DB5C18D" id="Düz Bağlayıcı 15"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0.9pt" to="451.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" strokecolor="#371b6f">
              <v:stroke joinstyle="miter"/>
              <w10:wrap anchorx="margin"/>
            </v:line>
          </w:pict>
        </mc:Fallback>
      </mc:AlternateContent>
    </w:r>
    <w:r>
      <w:rPr>
        <w:i/>
        <w:sz w:val="14"/>
        <w:szCs w:val="16"/>
      </w:rPr>
      <w:fldChar w:fldCharType="begin"/>
    </w:r>
    <w:r>
      <w:rPr>
        <w:i/>
        <w:sz w:val="14"/>
        <w:szCs w:val="16"/>
      </w:rPr>
      <w:instrText xml:space="preserve"> REF ay \h  \* MERGEFORMAT </w:instrText>
    </w:r>
    <w:r>
      <w:rPr>
        <w:i/>
        <w:sz w:val="14"/>
        <w:szCs w:val="16"/>
      </w:rPr>
    </w:r>
    <w:r>
      <w:rPr>
        <w:i/>
        <w:sz w:val="14"/>
        <w:szCs w:val="16"/>
      </w:rPr>
      <w:fldChar w:fldCharType="separate"/>
    </w:r>
    <w:r w:rsidRPr="001F4E62">
      <w:rPr>
        <w:i/>
        <w:sz w:val="14"/>
        <w:szCs w:val="16"/>
      </w:rPr>
      <w:t>Ay/Month</w:t>
    </w:r>
    <w:r>
      <w:rPr>
        <w:i/>
        <w:sz w:val="14"/>
        <w:szCs w:val="16"/>
      </w:rPr>
      <w:fldChar w:fldCharType="end"/>
    </w:r>
    <w:r>
      <w:rPr>
        <w:i/>
        <w:sz w:val="14"/>
        <w:szCs w:val="16"/>
      </w:rPr>
      <w:t xml:space="preserve"> </w:t>
    </w:r>
    <w:r>
      <w:rPr>
        <w:i/>
        <w:sz w:val="14"/>
        <w:szCs w:val="16"/>
      </w:rPr>
      <w:fldChar w:fldCharType="begin"/>
    </w:r>
    <w:r>
      <w:rPr>
        <w:i/>
        <w:sz w:val="14"/>
        <w:szCs w:val="16"/>
      </w:rPr>
      <w:instrText xml:space="preserve"> REF Yıl \h  \* MERGEFORMAT </w:instrText>
    </w:r>
    <w:r>
      <w:rPr>
        <w:i/>
        <w:sz w:val="14"/>
        <w:szCs w:val="16"/>
      </w:rPr>
    </w:r>
    <w:r>
      <w:rPr>
        <w:i/>
        <w:sz w:val="14"/>
        <w:szCs w:val="16"/>
      </w:rPr>
      <w:fldChar w:fldCharType="separate"/>
    </w:r>
    <w:r w:rsidRPr="001F4E62">
      <w:rPr>
        <w:i/>
        <w:sz w:val="14"/>
        <w:szCs w:val="16"/>
      </w:rPr>
      <w:t>Yıl</w:t>
    </w:r>
    <w:r>
      <w:rPr>
        <w:i/>
        <w:sz w:val="14"/>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1D4A1" w14:textId="77777777" w:rsidR="001B180A" w:rsidRDefault="001B180A">
    <w:pPr>
      <w:pStyle w:val="DipnotMetni"/>
      <w:spacing w:before="0" w:after="0"/>
      <w:ind w:firstLine="0"/>
      <w:jc w:val="right"/>
      <w:rPr>
        <w:i/>
        <w:sz w:val="14"/>
        <w:szCs w:val="16"/>
      </w:rPr>
    </w:pPr>
    <w:r>
      <w:rPr>
        <w:i/>
        <w:sz w:val="14"/>
        <w:szCs w:val="16"/>
      </w:rPr>
      <w:t>Türkçe</w:t>
    </w:r>
    <w:r>
      <w:rPr>
        <w:i/>
        <w:sz w:val="14"/>
        <w:szCs w:val="16"/>
      </w:rPr>
      <w:fldChar w:fldCharType="begin"/>
    </w:r>
    <w:r>
      <w:rPr>
        <w:i/>
        <w:sz w:val="14"/>
        <w:szCs w:val="16"/>
      </w:rPr>
      <w:instrText xml:space="preserve"> REF _Ref25257793 \h  \* MERGEFORMAT </w:instrText>
    </w:r>
    <w:r>
      <w:rPr>
        <w:i/>
        <w:sz w:val="14"/>
        <w:szCs w:val="16"/>
      </w:rPr>
    </w:r>
    <w:r>
      <w:rPr>
        <w:i/>
        <w:sz w:val="14"/>
        <w:szCs w:val="16"/>
      </w:rPr>
      <w:fldChar w:fldCharType="end"/>
    </w:r>
    <w:r>
      <w:rPr>
        <w:i/>
        <w:sz w:val="14"/>
        <w:szCs w:val="16"/>
      </w:rPr>
      <w:t xml:space="preserve"> Başlık – İngilizce Başlık</w:t>
    </w:r>
  </w:p>
  <w:p w14:paraId="28A6DDA9" w14:textId="77777777" w:rsidR="001B180A" w:rsidRDefault="001B180A">
    <w:pPr>
      <w:pStyle w:val="DipnotMetni"/>
      <w:spacing w:before="0" w:after="0"/>
      <w:ind w:firstLine="0"/>
      <w:jc w:val="right"/>
      <w:rPr>
        <w:i/>
        <w:sz w:val="14"/>
        <w:szCs w:val="16"/>
      </w:rPr>
    </w:pPr>
  </w:p>
  <w:p w14:paraId="24926693" w14:textId="77777777" w:rsidR="001B180A" w:rsidRDefault="001B180A">
    <w:pPr>
      <w:pStyle w:val="DipnotMetni"/>
      <w:spacing w:before="0" w:after="0"/>
      <w:ind w:firstLine="0"/>
      <w:jc w:val="right"/>
      <w:rPr>
        <w:i/>
        <w:sz w:val="14"/>
        <w:szCs w:val="16"/>
      </w:rPr>
    </w:pPr>
    <w:r>
      <w:rPr>
        <w:noProof/>
        <w:sz w:val="14"/>
        <w:szCs w:val="14"/>
        <w:lang w:eastAsia="tr-TR"/>
      </w:rPr>
      <mc:AlternateContent>
        <mc:Choice Requires="wps">
          <w:drawing>
            <wp:anchor distT="0" distB="0" distL="114300" distR="114300" simplePos="0" relativeHeight="251661312" behindDoc="0" locked="0" layoutInCell="1" allowOverlap="1" wp14:anchorId="2EB534E2" wp14:editId="78BA81CA">
              <wp:simplePos x="0" y="0"/>
              <wp:positionH relativeFrom="margin">
                <wp:posOffset>0</wp:posOffset>
              </wp:positionH>
              <wp:positionV relativeFrom="paragraph">
                <wp:posOffset>132715</wp:posOffset>
              </wp:positionV>
              <wp:extent cx="5749290" cy="6985"/>
              <wp:effectExtent l="0" t="0" r="22860" b="31115"/>
              <wp:wrapNone/>
              <wp:docPr id="21" name="Düz Bağlayıcı 21"/>
              <wp:cNvGraphicFramePr/>
              <a:graphic xmlns:a="http://schemas.openxmlformats.org/drawingml/2006/main">
                <a:graphicData uri="http://schemas.microsoft.com/office/word/2010/wordprocessingShape">
                  <wps:wsp>
                    <wps:cNvCnPr/>
                    <wps:spPr>
                      <a:xfrm>
                        <a:off x="0" y="0"/>
                        <a:ext cx="5749290" cy="6985"/>
                      </a:xfrm>
                      <a:prstGeom prst="line">
                        <a:avLst/>
                      </a:prstGeom>
                      <a:ln w="9525">
                        <a:solidFill>
                          <a:srgbClr val="371B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F6CA91" id="Düz Bağlayıcı 21"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45pt" to="452.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" strokecolor="#371b6f">
              <v:stroke joinstyle="miter"/>
              <w10:wrap anchorx="margin"/>
            </v:line>
          </w:pict>
        </mc:Fallback>
      </mc:AlternateContent>
    </w:r>
    <w:r>
      <w:rPr>
        <w:i/>
        <w:sz w:val="14"/>
        <w:szCs w:val="16"/>
      </w:rPr>
      <w:t>Ad SOYAD</w:t>
    </w:r>
    <w:r>
      <w:rPr>
        <w:i/>
        <w:sz w:val="14"/>
        <w:szCs w:val="16"/>
        <w:vertAlign w:val="superscript"/>
      </w:rPr>
      <w:t>1</w:t>
    </w:r>
    <w:r>
      <w:rPr>
        <w:i/>
        <w:sz w:val="14"/>
        <w:szCs w:val="16"/>
      </w:rPr>
      <w:t>, Ad SOYAD</w:t>
    </w:r>
    <w:r>
      <w:rPr>
        <w:i/>
        <w:sz w:val="14"/>
        <w:szCs w:val="16"/>
        <w:vertAlign w:val="superscript"/>
      </w:rPr>
      <w:t>2</w:t>
    </w:r>
    <w:r>
      <w:rPr>
        <w:i/>
        <w:sz w:val="14"/>
        <w:szCs w:val="16"/>
      </w:rPr>
      <w:t>, Ad SOYAD</w:t>
    </w:r>
    <w:r>
      <w:rPr>
        <w:i/>
        <w:sz w:val="14"/>
        <w:szCs w:val="16"/>
        <w:vertAlign w:val="superscript"/>
      </w:rPr>
      <w:t>3</w:t>
    </w:r>
    <w:r>
      <w:rPr>
        <w:i/>
        <w:sz w:val="14"/>
        <w:szCs w:val="16"/>
      </w:rPr>
      <w:t>, Ad SOYAD</w:t>
    </w:r>
    <w:r>
      <w:rPr>
        <w:i/>
        <w:sz w:val="14"/>
        <w:szCs w:val="16"/>
        <w:vertAlign w:val="superscript"/>
      </w:rPr>
      <w:t>4</w:t>
    </w:r>
    <w:r>
      <w:rPr>
        <w:i/>
        <w:sz w:val="14"/>
        <w:szCs w:val="16"/>
      </w:rPr>
      <w:t>, Ad SOYAD</w:t>
    </w:r>
    <w:r>
      <w:rPr>
        <w:i/>
        <w:sz w:val="14"/>
        <w:szCs w:val="16"/>
        <w:vertAlign w:val="superscript"/>
      </w:rPr>
      <w:t>5</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F54D0" w14:textId="07D31E53" w:rsidR="001B180A" w:rsidRPr="006A2F2D" w:rsidRDefault="001B180A" w:rsidP="0099706F">
    <w:pPr>
      <w:spacing w:before="0" w:after="0" w:line="240" w:lineRule="auto"/>
      <w:ind w:firstLine="0"/>
      <w:rPr>
        <w:sz w:val="2"/>
      </w:rPr>
    </w:pPr>
  </w:p>
  <w:tbl>
    <w:tblPr>
      <w:tblStyle w:val="TabloKlavuzu"/>
      <w:tblW w:w="14548" w:type="dxa"/>
      <w:tblInd w:w="-1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67A"/>
      <w:tblLook w:val="04A0" w:firstRow="1" w:lastRow="0" w:firstColumn="1" w:lastColumn="0" w:noHBand="0" w:noVBand="1"/>
    </w:tblPr>
    <w:tblGrid>
      <w:gridCol w:w="1656"/>
      <w:gridCol w:w="5952"/>
      <w:gridCol w:w="6940"/>
    </w:tblGrid>
    <w:tr w:rsidR="001B180A" w14:paraId="3585B616" w14:textId="77777777" w:rsidTr="000F58B9">
      <w:trPr>
        <w:trHeight w:val="1670"/>
      </w:trPr>
      <w:tc>
        <w:tcPr>
          <w:tcW w:w="1656" w:type="dxa"/>
          <w:shd w:val="clear" w:color="auto" w:fill="00467A"/>
          <w:vAlign w:val="bottom"/>
        </w:tcPr>
        <w:p w14:paraId="5F8DB668" w14:textId="6C670FA2" w:rsidR="001B180A" w:rsidRDefault="000F58B9" w:rsidP="002B0EDE">
          <w:pPr>
            <w:pStyle w:val="stBilgi"/>
            <w:tabs>
              <w:tab w:val="center" w:pos="4703"/>
              <w:tab w:val="right" w:pos="9406"/>
            </w:tabs>
            <w:spacing w:before="0" w:after="0"/>
            <w:ind w:firstLine="0"/>
            <w:jc w:val="left"/>
          </w:pPr>
          <w:r>
            <w:rPr>
              <w:noProof/>
              <w:lang w:eastAsia="tr-TR"/>
            </w:rPr>
            <w:drawing>
              <wp:inline distT="0" distB="0" distL="0" distR="0" wp14:anchorId="1371B716" wp14:editId="4A2B8AAD">
                <wp:extent cx="914400" cy="90233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02335"/>
                        </a:xfrm>
                        <a:prstGeom prst="rect">
                          <a:avLst/>
                        </a:prstGeom>
                        <a:noFill/>
                      </pic:spPr>
                    </pic:pic>
                  </a:graphicData>
                </a:graphic>
              </wp:inline>
            </w:drawing>
          </w:r>
        </w:p>
      </w:tc>
      <w:tc>
        <w:tcPr>
          <w:tcW w:w="5952" w:type="dxa"/>
          <w:shd w:val="clear" w:color="auto" w:fill="00467A"/>
          <w:vAlign w:val="center"/>
        </w:tcPr>
        <w:p w14:paraId="1F9763E8" w14:textId="77777777" w:rsidR="001B180A" w:rsidRPr="00476F46" w:rsidRDefault="001B180A" w:rsidP="00993A14">
          <w:pPr>
            <w:pStyle w:val="NormalWeb"/>
            <w:tabs>
              <w:tab w:val="center" w:pos="4703"/>
              <w:tab w:val="right" w:pos="9406"/>
            </w:tabs>
            <w:spacing w:before="120" w:beforeAutospacing="0" w:after="120" w:afterAutospacing="0"/>
            <w:ind w:firstLine="0"/>
            <w:jc w:val="center"/>
            <w:rPr>
              <w:b/>
              <w:bCs/>
              <w:color w:val="FFFFFF" w:themeColor="light1"/>
              <w:kern w:val="24"/>
              <w:sz w:val="12"/>
              <w:szCs w:val="12"/>
            </w:rPr>
          </w:pPr>
          <w:r w:rsidRPr="00476F46">
            <w:rPr>
              <w:b/>
              <w:bCs/>
              <w:color w:val="FFFFFF" w:themeColor="light1"/>
              <w:kern w:val="24"/>
              <w:sz w:val="28"/>
              <w:szCs w:val="21"/>
            </w:rPr>
            <w:t>I</w:t>
          </w:r>
          <w:r w:rsidRPr="00993A14">
            <w:rPr>
              <w:b/>
              <w:bCs/>
              <w:color w:val="FFFFFF" w:themeColor="light1"/>
              <w:kern w:val="24"/>
              <w:sz w:val="16"/>
              <w:szCs w:val="12"/>
            </w:rPr>
            <w:t xml:space="preserve">nternational </w:t>
          </w:r>
          <w:r w:rsidRPr="00476F46">
            <w:rPr>
              <w:b/>
              <w:bCs/>
              <w:color w:val="FFFFFF" w:themeColor="light1"/>
              <w:kern w:val="24"/>
              <w:sz w:val="28"/>
              <w:szCs w:val="21"/>
            </w:rPr>
            <w:t>J</w:t>
          </w:r>
          <w:r w:rsidRPr="00993A14">
            <w:rPr>
              <w:b/>
              <w:bCs/>
              <w:color w:val="FFFFFF" w:themeColor="light1"/>
              <w:kern w:val="24"/>
              <w:sz w:val="16"/>
              <w:szCs w:val="12"/>
            </w:rPr>
            <w:t xml:space="preserve">ournal of </w:t>
          </w:r>
          <w:r w:rsidRPr="00476F46">
            <w:rPr>
              <w:b/>
              <w:bCs/>
              <w:color w:val="FFFFFF" w:themeColor="light1"/>
              <w:kern w:val="24"/>
              <w:sz w:val="28"/>
              <w:szCs w:val="21"/>
            </w:rPr>
            <w:t>B</w:t>
          </w:r>
          <w:r w:rsidRPr="00993A14">
            <w:rPr>
              <w:b/>
              <w:bCs/>
              <w:color w:val="FFFFFF" w:themeColor="light1"/>
              <w:kern w:val="24"/>
              <w:sz w:val="16"/>
              <w:szCs w:val="12"/>
            </w:rPr>
            <w:t xml:space="preserve">usiness, </w:t>
          </w:r>
          <w:r w:rsidRPr="00476F46">
            <w:rPr>
              <w:b/>
              <w:bCs/>
              <w:color w:val="FFFFFF" w:themeColor="light1"/>
              <w:kern w:val="24"/>
              <w:sz w:val="28"/>
              <w:szCs w:val="21"/>
            </w:rPr>
            <w:t>E</w:t>
          </w:r>
          <w:r w:rsidRPr="00993A14">
            <w:rPr>
              <w:b/>
              <w:bCs/>
              <w:color w:val="FFFFFF" w:themeColor="light1"/>
              <w:kern w:val="24"/>
              <w:sz w:val="16"/>
              <w:szCs w:val="12"/>
            </w:rPr>
            <w:t>conomics and</w:t>
          </w:r>
          <w:r w:rsidRPr="004C0D26">
            <w:rPr>
              <w:b/>
              <w:bCs/>
              <w:color w:val="FFFFFF" w:themeColor="light1"/>
              <w:kern w:val="24"/>
              <w:sz w:val="16"/>
              <w:szCs w:val="12"/>
            </w:rPr>
            <w:t xml:space="preserve"> </w:t>
          </w:r>
          <w:r w:rsidRPr="00476F46">
            <w:rPr>
              <w:b/>
              <w:bCs/>
              <w:color w:val="FFFFFF" w:themeColor="light1"/>
              <w:kern w:val="24"/>
              <w:sz w:val="28"/>
              <w:szCs w:val="21"/>
            </w:rPr>
            <w:t>M</w:t>
          </w:r>
          <w:r w:rsidRPr="00993A14">
            <w:rPr>
              <w:b/>
              <w:bCs/>
              <w:color w:val="FFFFFF" w:themeColor="light1"/>
              <w:kern w:val="24"/>
              <w:sz w:val="16"/>
              <w:szCs w:val="12"/>
            </w:rPr>
            <w:t xml:space="preserve">anagement </w:t>
          </w:r>
          <w:r w:rsidRPr="00476F46">
            <w:rPr>
              <w:b/>
              <w:bCs/>
              <w:color w:val="FFFFFF" w:themeColor="light1"/>
              <w:kern w:val="24"/>
              <w:sz w:val="28"/>
              <w:szCs w:val="21"/>
            </w:rPr>
            <w:t>P</w:t>
          </w:r>
          <w:r w:rsidRPr="00993A14">
            <w:rPr>
              <w:b/>
              <w:bCs/>
              <w:color w:val="FFFFFF" w:themeColor="light1"/>
              <w:kern w:val="24"/>
              <w:sz w:val="16"/>
              <w:szCs w:val="12"/>
            </w:rPr>
            <w:t>erspectives</w:t>
          </w:r>
        </w:p>
        <w:p w14:paraId="5A9B8D05" w14:textId="0DE081FB" w:rsidR="001B180A" w:rsidRPr="009D4555" w:rsidRDefault="001B180A" w:rsidP="00993A14">
          <w:pPr>
            <w:pStyle w:val="NormalWeb"/>
            <w:tabs>
              <w:tab w:val="center" w:pos="4703"/>
              <w:tab w:val="right" w:pos="9406"/>
            </w:tabs>
            <w:spacing w:before="120" w:after="120"/>
            <w:ind w:firstLine="0"/>
            <w:jc w:val="center"/>
            <w:rPr>
              <w:rFonts w:ascii="Bahnschrift" w:hAnsi="Bahnschrift" w:cs="Arial"/>
              <w:sz w:val="48"/>
              <w:szCs w:val="36"/>
            </w:rPr>
          </w:pPr>
          <w:r w:rsidRPr="00A25CF2">
            <w:rPr>
              <w:b/>
              <w:bCs/>
              <w:color w:val="FFFFFF" w:themeColor="light1"/>
              <w:kern w:val="24"/>
              <w:sz w:val="18"/>
              <w:szCs w:val="12"/>
            </w:rPr>
            <w:t>Uluslararası İşletme, Ekonomi ve Yönetim Perspektifleri Dergisi</w:t>
          </w:r>
        </w:p>
      </w:tc>
      <w:tc>
        <w:tcPr>
          <w:tcW w:w="6940" w:type="dxa"/>
          <w:shd w:val="clear" w:color="auto" w:fill="00467A"/>
          <w:vAlign w:val="center"/>
        </w:tcPr>
        <w:p w14:paraId="5E0B58F4" w14:textId="77777777" w:rsidR="000F58B9" w:rsidRDefault="000F58B9" w:rsidP="000F58B9">
          <w:pPr>
            <w:pStyle w:val="NormalWeb"/>
            <w:tabs>
              <w:tab w:val="center" w:pos="4703"/>
              <w:tab w:val="right" w:pos="9406"/>
            </w:tabs>
            <w:spacing w:before="0" w:beforeAutospacing="0" w:after="0" w:afterAutospacing="0" w:line="288" w:lineRule="auto"/>
            <w:ind w:firstLine="0"/>
            <w:rPr>
              <w:color w:val="FFFFFF" w:themeColor="background1"/>
              <w:sz w:val="18"/>
              <w:szCs w:val="18"/>
            </w:rPr>
          </w:pPr>
        </w:p>
        <w:p w14:paraId="029ED56E" w14:textId="3800E083" w:rsidR="001B180A" w:rsidRPr="00A25CF2" w:rsidRDefault="001B180A" w:rsidP="000F58B9">
          <w:pPr>
            <w:pStyle w:val="NormalWeb"/>
            <w:tabs>
              <w:tab w:val="center" w:pos="4703"/>
              <w:tab w:val="right" w:pos="9406"/>
            </w:tabs>
            <w:spacing w:before="0" w:beforeAutospacing="0" w:after="0" w:afterAutospacing="0" w:line="288" w:lineRule="auto"/>
            <w:ind w:firstLine="0"/>
            <w:rPr>
              <w:color w:val="FFFFFF" w:themeColor="background1"/>
              <w:sz w:val="18"/>
              <w:szCs w:val="18"/>
            </w:rPr>
          </w:pPr>
          <w:r w:rsidRPr="00A25CF2">
            <w:rPr>
              <w:color w:val="FFFFFF" w:themeColor="background1"/>
              <w:sz w:val="18"/>
              <w:szCs w:val="18"/>
            </w:rPr>
            <w:t xml:space="preserve">Volume/Cilt: </w:t>
          </w:r>
          <w:bookmarkStart w:id="0" w:name="Cilt"/>
          <w:r w:rsidRPr="00A25CF2">
            <w:rPr>
              <w:color w:val="FFFFFF" w:themeColor="background1"/>
              <w:sz w:val="18"/>
              <w:szCs w:val="18"/>
            </w:rPr>
            <w:t>XX</w:t>
          </w:r>
          <w:bookmarkEnd w:id="0"/>
          <w:r w:rsidRPr="00A25CF2">
            <w:rPr>
              <w:color w:val="FFFFFF" w:themeColor="background1"/>
              <w:sz w:val="18"/>
              <w:szCs w:val="18"/>
            </w:rPr>
            <w:t xml:space="preserve">, Issue/Sayı: </w:t>
          </w:r>
          <w:bookmarkStart w:id="1" w:name="Sayı"/>
          <w:r w:rsidRPr="00A25CF2">
            <w:rPr>
              <w:color w:val="FFFFFF" w:themeColor="background1"/>
              <w:sz w:val="18"/>
              <w:szCs w:val="18"/>
            </w:rPr>
            <w:t>XX</w:t>
          </w:r>
          <w:bookmarkEnd w:id="1"/>
          <w:r w:rsidRPr="00A25CF2">
            <w:rPr>
              <w:color w:val="FFFFFF" w:themeColor="background1"/>
              <w:sz w:val="18"/>
              <w:szCs w:val="18"/>
            </w:rPr>
            <w:t xml:space="preserve">, ss/pp. </w:t>
          </w:r>
          <w:bookmarkStart w:id="2" w:name="ss"/>
          <w:r w:rsidRPr="00A25CF2">
            <w:rPr>
              <w:color w:val="FFFFFF" w:themeColor="background1"/>
              <w:sz w:val="18"/>
              <w:szCs w:val="18"/>
            </w:rPr>
            <w:t>xxx-xxx</w:t>
          </w:r>
          <w:bookmarkEnd w:id="2"/>
        </w:p>
        <w:p w14:paraId="226E8DF7" w14:textId="77777777" w:rsidR="001B180A" w:rsidRPr="00A25CF2" w:rsidRDefault="001B180A" w:rsidP="000F58B9">
          <w:pPr>
            <w:pStyle w:val="NormalWeb"/>
            <w:tabs>
              <w:tab w:val="center" w:pos="4703"/>
              <w:tab w:val="right" w:pos="9406"/>
            </w:tabs>
            <w:spacing w:before="0" w:beforeAutospacing="0" w:after="0" w:afterAutospacing="0" w:line="288" w:lineRule="auto"/>
            <w:ind w:firstLine="0"/>
            <w:rPr>
              <w:color w:val="FFFFFF" w:themeColor="background1"/>
              <w:sz w:val="18"/>
              <w:szCs w:val="18"/>
            </w:rPr>
          </w:pPr>
          <w:r w:rsidRPr="00A25CF2">
            <w:rPr>
              <w:color w:val="FFFFFF" w:themeColor="background1"/>
              <w:sz w:val="18"/>
              <w:szCs w:val="18"/>
            </w:rPr>
            <w:t>E-ISSN: 2458-8997</w:t>
          </w:r>
        </w:p>
        <w:p w14:paraId="5CCBE2CA" w14:textId="7E752999" w:rsidR="001B180A" w:rsidRPr="00A25CF2" w:rsidRDefault="001B180A" w:rsidP="000F58B9">
          <w:pPr>
            <w:pStyle w:val="NormalWeb"/>
            <w:tabs>
              <w:tab w:val="center" w:pos="4703"/>
              <w:tab w:val="right" w:pos="9406"/>
            </w:tabs>
            <w:spacing w:before="0" w:beforeAutospacing="0" w:after="0" w:afterAutospacing="0" w:line="288" w:lineRule="auto"/>
            <w:ind w:firstLine="0"/>
            <w:rPr>
              <w:color w:val="FFFFFF" w:themeColor="background1"/>
              <w:sz w:val="18"/>
              <w:szCs w:val="18"/>
            </w:rPr>
          </w:pPr>
          <w:r w:rsidRPr="00A25CF2">
            <w:rPr>
              <w:color w:val="FFFFFF" w:themeColor="background1"/>
              <w:sz w:val="18"/>
              <w:szCs w:val="18"/>
            </w:rPr>
            <w:t xml:space="preserve">URL: </w:t>
          </w:r>
          <w:hyperlink r:id="rId2" w:history="1">
            <w:r w:rsidRPr="00A25CF2">
              <w:rPr>
                <w:rStyle w:val="Kpr"/>
                <w:color w:val="FFFFFF" w:themeColor="background1"/>
                <w:sz w:val="18"/>
                <w:szCs w:val="18"/>
                <w:u w:val="none"/>
              </w:rPr>
              <w:t>https://ijbemp.com/</w:t>
            </w:r>
          </w:hyperlink>
        </w:p>
        <w:p w14:paraId="62D5D3C5" w14:textId="42C75628" w:rsidR="001B180A" w:rsidRPr="00A25CF2" w:rsidRDefault="001B180A" w:rsidP="000F58B9">
          <w:pPr>
            <w:pStyle w:val="NormalWeb"/>
            <w:tabs>
              <w:tab w:val="center" w:pos="4703"/>
              <w:tab w:val="right" w:pos="9406"/>
            </w:tabs>
            <w:spacing w:before="0" w:beforeAutospacing="0" w:after="0" w:afterAutospacing="0" w:line="288" w:lineRule="auto"/>
            <w:ind w:firstLine="0"/>
            <w:rPr>
              <w:color w:val="FFFFFF" w:themeColor="background1"/>
              <w:sz w:val="18"/>
              <w:szCs w:val="18"/>
            </w:rPr>
          </w:pPr>
          <w:r w:rsidRPr="00A25CF2">
            <w:rPr>
              <w:color w:val="FFFFFF" w:themeColor="background1"/>
              <w:sz w:val="18"/>
              <w:szCs w:val="18"/>
            </w:rPr>
            <w:t xml:space="preserve">DOI:  </w:t>
          </w:r>
          <w:hyperlink r:id="rId3" w:history="1">
            <w:r w:rsidRPr="00A25CF2">
              <w:rPr>
                <w:rStyle w:val="Kpr"/>
                <w:color w:val="FFFFFF" w:themeColor="background1"/>
                <w:sz w:val="18"/>
                <w:szCs w:val="18"/>
                <w:u w:val="none"/>
              </w:rPr>
              <w:t>http://dx.doi.org/10.29228/ijbemp.00000</w:t>
            </w:r>
          </w:hyperlink>
        </w:p>
        <w:p w14:paraId="23F2D297" w14:textId="1A06297F" w:rsidR="001B180A" w:rsidRPr="00F0490A" w:rsidRDefault="001B180A" w:rsidP="000F58B9">
          <w:pPr>
            <w:pStyle w:val="NormalWeb"/>
            <w:tabs>
              <w:tab w:val="center" w:pos="4703"/>
              <w:tab w:val="right" w:pos="9406"/>
            </w:tabs>
            <w:spacing w:before="0" w:beforeAutospacing="0" w:after="0" w:afterAutospacing="0" w:line="288" w:lineRule="auto"/>
            <w:ind w:firstLine="0"/>
            <w:rPr>
              <w:rFonts w:ascii="Bahnschrift" w:hAnsi="Bahnschrift" w:cs="Arial"/>
              <w:color w:val="FFFFFF" w:themeColor="background1"/>
              <w:sz w:val="18"/>
              <w:szCs w:val="21"/>
            </w:rPr>
          </w:pPr>
          <w:bookmarkStart w:id="3" w:name="ay"/>
          <w:r w:rsidRPr="00A25CF2">
            <w:rPr>
              <w:color w:val="FFFFFF" w:themeColor="background1"/>
              <w:sz w:val="18"/>
              <w:szCs w:val="21"/>
            </w:rPr>
            <w:t>Ay/Month</w:t>
          </w:r>
          <w:bookmarkEnd w:id="3"/>
          <w:r w:rsidRPr="00A25CF2">
            <w:rPr>
              <w:color w:val="FFFFFF" w:themeColor="background1"/>
              <w:sz w:val="18"/>
              <w:szCs w:val="21"/>
            </w:rPr>
            <w:t xml:space="preserve"> </w:t>
          </w:r>
          <w:bookmarkStart w:id="4" w:name="Yıl"/>
          <w:r w:rsidRPr="00A25CF2">
            <w:rPr>
              <w:color w:val="FFFFFF" w:themeColor="background1"/>
              <w:sz w:val="18"/>
              <w:szCs w:val="21"/>
            </w:rPr>
            <w:t>Yıl</w:t>
          </w:r>
          <w:bookmarkEnd w:id="4"/>
          <w:r w:rsidR="00DB6424">
            <w:rPr>
              <w:color w:val="FFFFFF" w:themeColor="background1"/>
              <w:sz w:val="18"/>
              <w:szCs w:val="21"/>
            </w:rPr>
            <w:t>/Year</w:t>
          </w:r>
        </w:p>
      </w:tc>
    </w:tr>
  </w:tbl>
  <w:p w14:paraId="16D74B6E" w14:textId="70CD31F2" w:rsidR="001B180A" w:rsidRPr="00BD25F4" w:rsidRDefault="001B180A" w:rsidP="0099706F">
    <w:pPr>
      <w:spacing w:before="0" w:after="0" w:line="240"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5E5F6" w14:textId="77777777" w:rsidR="00354BC4" w:rsidRDefault="00354BC4">
    <w:pPr>
      <w:pStyle w:val="stBilgi"/>
      <w:spacing w:before="0" w:after="0"/>
      <w:ind w:firstLine="0"/>
      <w:jc w:val="right"/>
      <w:rPr>
        <w:i/>
        <w:sz w:val="14"/>
        <w:szCs w:val="16"/>
      </w:rPr>
    </w:pPr>
    <w:r w:rsidRPr="00006519">
      <w:rPr>
        <w:i/>
        <w:sz w:val="14"/>
        <w:szCs w:val="16"/>
      </w:rPr>
      <w:t>Uluslararası İşletme, Ekonomi ve Yönetim Perspektifleri Dergisi - International Journal of Business, Economics and Management Perspectives</w:t>
    </w:r>
  </w:p>
  <w:p w14:paraId="4953DF70" w14:textId="77777777" w:rsidR="00354BC4" w:rsidRDefault="00354BC4">
    <w:pPr>
      <w:pStyle w:val="stBilgi"/>
      <w:spacing w:before="0" w:after="0"/>
      <w:ind w:firstLine="0"/>
      <w:jc w:val="right"/>
      <w:rPr>
        <w:i/>
        <w:sz w:val="14"/>
        <w:szCs w:val="16"/>
      </w:rPr>
    </w:pPr>
    <w:r>
      <w:rPr>
        <w:i/>
        <w:sz w:val="14"/>
        <w:szCs w:val="16"/>
      </w:rPr>
      <w:t xml:space="preserve">Cilt/Volume: </w:t>
    </w:r>
    <w:r w:rsidRPr="00AB55D9">
      <w:rPr>
        <w:i/>
        <w:sz w:val="14"/>
        <w:szCs w:val="16"/>
      </w:rPr>
      <w:fldChar w:fldCharType="begin"/>
    </w:r>
    <w:r w:rsidRPr="00AB55D9">
      <w:rPr>
        <w:i/>
        <w:sz w:val="14"/>
        <w:szCs w:val="16"/>
      </w:rPr>
      <w:instrText xml:space="preserve"> REF Cilt \h  \* MERGEFORMAT </w:instrText>
    </w:r>
    <w:r w:rsidRPr="00AB55D9">
      <w:rPr>
        <w:i/>
        <w:sz w:val="14"/>
        <w:szCs w:val="16"/>
      </w:rPr>
    </w:r>
    <w:r w:rsidRPr="00AB55D9">
      <w:rPr>
        <w:i/>
        <w:sz w:val="14"/>
        <w:szCs w:val="16"/>
      </w:rPr>
      <w:fldChar w:fldCharType="separate"/>
    </w:r>
    <w:r w:rsidRPr="00AB55D9">
      <w:rPr>
        <w:i/>
        <w:sz w:val="14"/>
        <w:szCs w:val="16"/>
      </w:rPr>
      <w:t>XX</w:t>
    </w:r>
    <w:r w:rsidRPr="00AB55D9">
      <w:rPr>
        <w:i/>
        <w:sz w:val="14"/>
        <w:szCs w:val="16"/>
      </w:rPr>
      <w:fldChar w:fldCharType="end"/>
    </w:r>
    <w:r>
      <w:rPr>
        <w:i/>
        <w:sz w:val="14"/>
        <w:szCs w:val="16"/>
      </w:rPr>
      <w:t xml:space="preserve">  Say/Issue: </w:t>
    </w:r>
    <w:r w:rsidRPr="00DE49AA">
      <w:rPr>
        <w:i/>
        <w:sz w:val="14"/>
        <w:szCs w:val="16"/>
      </w:rPr>
      <w:fldChar w:fldCharType="begin"/>
    </w:r>
    <w:r w:rsidRPr="00DE49AA">
      <w:rPr>
        <w:i/>
        <w:sz w:val="14"/>
        <w:szCs w:val="16"/>
      </w:rPr>
      <w:instrText xml:space="preserve"> REF Sayı \h </w:instrText>
    </w:r>
    <w:r>
      <w:rPr>
        <w:i/>
        <w:sz w:val="14"/>
        <w:szCs w:val="16"/>
      </w:rPr>
      <w:instrText xml:space="preserve"> \* MERGEFORMAT </w:instrText>
    </w:r>
    <w:r w:rsidRPr="00DE49AA">
      <w:rPr>
        <w:i/>
        <w:sz w:val="14"/>
        <w:szCs w:val="16"/>
      </w:rPr>
    </w:r>
    <w:r w:rsidRPr="00DE49AA">
      <w:rPr>
        <w:i/>
        <w:sz w:val="14"/>
        <w:szCs w:val="16"/>
      </w:rPr>
      <w:fldChar w:fldCharType="separate"/>
    </w:r>
    <w:r w:rsidRPr="00DE49AA">
      <w:rPr>
        <w:i/>
        <w:sz w:val="14"/>
        <w:szCs w:val="16"/>
      </w:rPr>
      <w:t>XX</w:t>
    </w:r>
    <w:r w:rsidRPr="00DE49AA">
      <w:rPr>
        <w:i/>
        <w:sz w:val="14"/>
        <w:szCs w:val="16"/>
      </w:rPr>
      <w:fldChar w:fldCharType="end"/>
    </w:r>
    <w:r>
      <w:rPr>
        <w:i/>
        <w:sz w:val="14"/>
        <w:szCs w:val="16"/>
      </w:rPr>
      <w:t xml:space="preserve"> ss./pp.</w:t>
    </w:r>
    <w:r>
      <w:rPr>
        <w:i/>
        <w:sz w:val="14"/>
        <w:szCs w:val="16"/>
      </w:rPr>
      <w:fldChar w:fldCharType="begin"/>
    </w:r>
    <w:r>
      <w:rPr>
        <w:i/>
        <w:sz w:val="14"/>
        <w:szCs w:val="16"/>
      </w:rPr>
      <w:instrText xml:space="preserve"> REF ss \h  \* MERGEFORMAT </w:instrText>
    </w:r>
    <w:r>
      <w:rPr>
        <w:i/>
        <w:sz w:val="14"/>
        <w:szCs w:val="16"/>
      </w:rPr>
    </w:r>
    <w:r>
      <w:rPr>
        <w:i/>
        <w:sz w:val="14"/>
        <w:szCs w:val="16"/>
      </w:rPr>
      <w:fldChar w:fldCharType="separate"/>
    </w:r>
    <w:r w:rsidRPr="00DE49AA">
      <w:rPr>
        <w:i/>
        <w:sz w:val="14"/>
        <w:szCs w:val="16"/>
      </w:rPr>
      <w:t>xxx-xxx</w:t>
    </w:r>
    <w:r>
      <w:rPr>
        <w:i/>
        <w:sz w:val="14"/>
        <w:szCs w:val="16"/>
      </w:rPr>
      <w:fldChar w:fldCharType="end"/>
    </w:r>
    <w:r>
      <w:rPr>
        <w:i/>
        <w:sz w:val="14"/>
        <w:szCs w:val="16"/>
      </w:rPr>
      <w:t xml:space="preserve"> </w:t>
    </w:r>
  </w:p>
  <w:p w14:paraId="31AFBA0F" w14:textId="77777777" w:rsidR="00354BC4" w:rsidRDefault="00354BC4" w:rsidP="001F4E62">
    <w:pPr>
      <w:pStyle w:val="stBilgi"/>
      <w:spacing w:before="0" w:after="0"/>
      <w:ind w:firstLine="0"/>
      <w:jc w:val="right"/>
      <w:rPr>
        <w:i/>
        <w:sz w:val="14"/>
        <w:szCs w:val="16"/>
      </w:rPr>
    </w:pPr>
    <w:r w:rsidRPr="00345115">
      <w:rPr>
        <w:i/>
        <w:noProof/>
        <w:sz w:val="14"/>
        <w:szCs w:val="16"/>
        <w:lang w:eastAsia="tr-TR"/>
      </w:rPr>
      <mc:AlternateContent>
        <mc:Choice Requires="wps">
          <w:drawing>
            <wp:anchor distT="0" distB="0" distL="114300" distR="114300" simplePos="0" relativeHeight="251663360" behindDoc="0" locked="0" layoutInCell="1" allowOverlap="1" wp14:anchorId="54028A30" wp14:editId="007C2543">
              <wp:simplePos x="0" y="0"/>
              <wp:positionH relativeFrom="margin">
                <wp:posOffset>-12700</wp:posOffset>
              </wp:positionH>
              <wp:positionV relativeFrom="paragraph">
                <wp:posOffset>138430</wp:posOffset>
              </wp:positionV>
              <wp:extent cx="5749747" cy="7315"/>
              <wp:effectExtent l="0" t="0" r="22860" b="31115"/>
              <wp:wrapNone/>
              <wp:docPr id="14" name="Düz Bağlayıcı 14"/>
              <wp:cNvGraphicFramePr/>
              <a:graphic xmlns:a="http://schemas.openxmlformats.org/drawingml/2006/main">
                <a:graphicData uri="http://schemas.microsoft.com/office/word/2010/wordprocessingShape">
                  <wps:wsp>
                    <wps:cNvCnPr/>
                    <wps:spPr>
                      <a:xfrm>
                        <a:off x="0" y="0"/>
                        <a:ext cx="5749747" cy="7315"/>
                      </a:xfrm>
                      <a:prstGeom prst="line">
                        <a:avLst/>
                      </a:prstGeom>
                      <a:ln w="9525">
                        <a:solidFill>
                          <a:srgbClr val="371B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2D7EA8" id="Düz Bağlayıcı 1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0.9pt" to="451.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" strokecolor="#371b6f">
              <v:stroke joinstyle="miter"/>
              <w10:wrap anchorx="margin"/>
            </v:line>
          </w:pict>
        </mc:Fallback>
      </mc:AlternateContent>
    </w:r>
    <w:r>
      <w:rPr>
        <w:i/>
        <w:sz w:val="14"/>
        <w:szCs w:val="16"/>
      </w:rPr>
      <w:fldChar w:fldCharType="begin"/>
    </w:r>
    <w:r>
      <w:rPr>
        <w:i/>
        <w:sz w:val="14"/>
        <w:szCs w:val="16"/>
      </w:rPr>
      <w:instrText xml:space="preserve"> REF ay \h  \* MERGEFORMAT </w:instrText>
    </w:r>
    <w:r>
      <w:rPr>
        <w:i/>
        <w:sz w:val="14"/>
        <w:szCs w:val="16"/>
      </w:rPr>
    </w:r>
    <w:r>
      <w:rPr>
        <w:i/>
        <w:sz w:val="14"/>
        <w:szCs w:val="16"/>
      </w:rPr>
      <w:fldChar w:fldCharType="separate"/>
    </w:r>
    <w:r w:rsidRPr="001F4E62">
      <w:rPr>
        <w:i/>
        <w:sz w:val="14"/>
        <w:szCs w:val="16"/>
      </w:rPr>
      <w:t>Ay/Month</w:t>
    </w:r>
    <w:r>
      <w:rPr>
        <w:i/>
        <w:sz w:val="14"/>
        <w:szCs w:val="16"/>
      </w:rPr>
      <w:fldChar w:fldCharType="end"/>
    </w:r>
    <w:r>
      <w:rPr>
        <w:i/>
        <w:sz w:val="14"/>
        <w:szCs w:val="16"/>
      </w:rPr>
      <w:t xml:space="preserve"> </w:t>
    </w:r>
    <w:r>
      <w:rPr>
        <w:i/>
        <w:sz w:val="14"/>
        <w:szCs w:val="16"/>
      </w:rPr>
      <w:fldChar w:fldCharType="begin"/>
    </w:r>
    <w:r>
      <w:rPr>
        <w:i/>
        <w:sz w:val="14"/>
        <w:szCs w:val="16"/>
      </w:rPr>
      <w:instrText xml:space="preserve"> REF Yıl \h  \* MERGEFORMAT </w:instrText>
    </w:r>
    <w:r>
      <w:rPr>
        <w:i/>
        <w:sz w:val="14"/>
        <w:szCs w:val="16"/>
      </w:rPr>
    </w:r>
    <w:r>
      <w:rPr>
        <w:i/>
        <w:sz w:val="14"/>
        <w:szCs w:val="16"/>
      </w:rPr>
      <w:fldChar w:fldCharType="separate"/>
    </w:r>
    <w:r w:rsidRPr="001F4E62">
      <w:rPr>
        <w:i/>
        <w:sz w:val="14"/>
        <w:szCs w:val="16"/>
      </w:rPr>
      <w:t>Yıl</w:t>
    </w:r>
    <w:r>
      <w:rPr>
        <w:i/>
        <w:sz w:val="14"/>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884EA" w14:textId="77777777" w:rsidR="00354BC4" w:rsidRDefault="00354BC4">
    <w:pPr>
      <w:pStyle w:val="DipnotMetni"/>
      <w:spacing w:before="0" w:after="0"/>
      <w:ind w:firstLine="0"/>
      <w:jc w:val="right"/>
      <w:rPr>
        <w:i/>
        <w:sz w:val="14"/>
        <w:szCs w:val="16"/>
      </w:rPr>
    </w:pPr>
    <w:r>
      <w:rPr>
        <w:i/>
        <w:sz w:val="14"/>
        <w:szCs w:val="16"/>
      </w:rPr>
      <w:t>Türkçe</w:t>
    </w:r>
    <w:r>
      <w:rPr>
        <w:i/>
        <w:sz w:val="14"/>
        <w:szCs w:val="16"/>
      </w:rPr>
      <w:fldChar w:fldCharType="begin"/>
    </w:r>
    <w:r>
      <w:rPr>
        <w:i/>
        <w:sz w:val="14"/>
        <w:szCs w:val="16"/>
      </w:rPr>
      <w:instrText xml:space="preserve"> REF _Ref25257793 \h  \* MERGEFORMAT </w:instrText>
    </w:r>
    <w:r>
      <w:rPr>
        <w:i/>
        <w:sz w:val="14"/>
        <w:szCs w:val="16"/>
      </w:rPr>
    </w:r>
    <w:r>
      <w:rPr>
        <w:i/>
        <w:sz w:val="14"/>
        <w:szCs w:val="16"/>
      </w:rPr>
      <w:fldChar w:fldCharType="end"/>
    </w:r>
    <w:r>
      <w:rPr>
        <w:i/>
        <w:sz w:val="14"/>
        <w:szCs w:val="16"/>
      </w:rPr>
      <w:t xml:space="preserve"> Başlık – İngilizce Başlık</w:t>
    </w:r>
  </w:p>
  <w:p w14:paraId="51DFC6CB" w14:textId="77777777" w:rsidR="00354BC4" w:rsidRDefault="00354BC4">
    <w:pPr>
      <w:pStyle w:val="DipnotMetni"/>
      <w:spacing w:before="0" w:after="0"/>
      <w:ind w:firstLine="0"/>
      <w:jc w:val="right"/>
      <w:rPr>
        <w:i/>
        <w:sz w:val="14"/>
        <w:szCs w:val="16"/>
      </w:rPr>
    </w:pPr>
  </w:p>
  <w:p w14:paraId="10DA4605" w14:textId="77777777" w:rsidR="00354BC4" w:rsidRDefault="00354BC4">
    <w:pPr>
      <w:pStyle w:val="DipnotMetni"/>
      <w:spacing w:before="0" w:after="0"/>
      <w:ind w:firstLine="0"/>
      <w:jc w:val="right"/>
      <w:rPr>
        <w:i/>
        <w:sz w:val="14"/>
        <w:szCs w:val="16"/>
      </w:rPr>
    </w:pPr>
    <w:r>
      <w:rPr>
        <w:noProof/>
        <w:sz w:val="14"/>
        <w:szCs w:val="14"/>
        <w:lang w:eastAsia="tr-TR"/>
      </w:rPr>
      <mc:AlternateContent>
        <mc:Choice Requires="wps">
          <w:drawing>
            <wp:anchor distT="0" distB="0" distL="114300" distR="114300" simplePos="0" relativeHeight="251664384" behindDoc="0" locked="0" layoutInCell="1" allowOverlap="1" wp14:anchorId="35AE3C4E" wp14:editId="784C4251">
              <wp:simplePos x="0" y="0"/>
              <wp:positionH relativeFrom="margin">
                <wp:posOffset>0</wp:posOffset>
              </wp:positionH>
              <wp:positionV relativeFrom="paragraph">
                <wp:posOffset>132715</wp:posOffset>
              </wp:positionV>
              <wp:extent cx="5749290" cy="6985"/>
              <wp:effectExtent l="0" t="0" r="22860" b="31115"/>
              <wp:wrapNone/>
              <wp:docPr id="16" name="Düz Bağlayıcı 16"/>
              <wp:cNvGraphicFramePr/>
              <a:graphic xmlns:a="http://schemas.openxmlformats.org/drawingml/2006/main">
                <a:graphicData uri="http://schemas.microsoft.com/office/word/2010/wordprocessingShape">
                  <wps:wsp>
                    <wps:cNvCnPr/>
                    <wps:spPr>
                      <a:xfrm>
                        <a:off x="0" y="0"/>
                        <a:ext cx="5749290" cy="6985"/>
                      </a:xfrm>
                      <a:prstGeom prst="line">
                        <a:avLst/>
                      </a:prstGeom>
                      <a:ln w="9525">
                        <a:solidFill>
                          <a:srgbClr val="371B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7FF065" id="Düz Bağlayıcı 16"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45pt" to="452.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" strokecolor="#371b6f">
              <v:stroke joinstyle="miter"/>
              <w10:wrap anchorx="margin"/>
            </v:line>
          </w:pict>
        </mc:Fallback>
      </mc:AlternateContent>
    </w:r>
    <w:r>
      <w:rPr>
        <w:i/>
        <w:sz w:val="14"/>
        <w:szCs w:val="16"/>
      </w:rPr>
      <w:t>Ad SOYAD</w:t>
    </w:r>
    <w:r>
      <w:rPr>
        <w:i/>
        <w:sz w:val="14"/>
        <w:szCs w:val="16"/>
        <w:vertAlign w:val="superscript"/>
      </w:rPr>
      <w:t>1</w:t>
    </w:r>
    <w:r>
      <w:rPr>
        <w:i/>
        <w:sz w:val="14"/>
        <w:szCs w:val="16"/>
      </w:rPr>
      <w:t>, Ad SOYAD</w:t>
    </w:r>
    <w:r>
      <w:rPr>
        <w:i/>
        <w:sz w:val="14"/>
        <w:szCs w:val="16"/>
        <w:vertAlign w:val="superscript"/>
      </w:rPr>
      <w:t>2</w:t>
    </w:r>
    <w:r>
      <w:rPr>
        <w:i/>
        <w:sz w:val="14"/>
        <w:szCs w:val="16"/>
      </w:rPr>
      <w:t>, Ad SOYAD</w:t>
    </w:r>
    <w:r>
      <w:rPr>
        <w:i/>
        <w:sz w:val="14"/>
        <w:szCs w:val="16"/>
        <w:vertAlign w:val="superscript"/>
      </w:rPr>
      <w:t>3</w:t>
    </w:r>
    <w:r>
      <w:rPr>
        <w:i/>
        <w:sz w:val="14"/>
        <w:szCs w:val="16"/>
      </w:rPr>
      <w:t>, Ad SOYAD</w:t>
    </w:r>
    <w:r>
      <w:rPr>
        <w:i/>
        <w:sz w:val="14"/>
        <w:szCs w:val="16"/>
        <w:vertAlign w:val="superscript"/>
      </w:rPr>
      <w:t>4</w:t>
    </w:r>
    <w:r>
      <w:rPr>
        <w:i/>
        <w:sz w:val="14"/>
        <w:szCs w:val="16"/>
      </w:rPr>
      <w:t>, Ad SOYAD</w:t>
    </w:r>
    <w:r>
      <w:rPr>
        <w:i/>
        <w:sz w:val="14"/>
        <w:szCs w:val="16"/>
        <w:vertAlign w:val="superscript"/>
      </w:rPr>
      <w:t>5</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977E6" w14:textId="77777777" w:rsidR="00354BC4" w:rsidRPr="006A2F2D" w:rsidRDefault="00354BC4" w:rsidP="0099706F">
    <w:pPr>
      <w:spacing w:before="0" w:after="0" w:line="240" w:lineRule="auto"/>
      <w:ind w:firstLine="0"/>
      <w:rPr>
        <w:sz w:val="2"/>
      </w:rPr>
    </w:pPr>
  </w:p>
  <w:tbl>
    <w:tblPr>
      <w:tblStyle w:val="TabloKlavuzu"/>
      <w:tblW w:w="14548" w:type="dxa"/>
      <w:tblInd w:w="-1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67A"/>
      <w:tblLook w:val="04A0" w:firstRow="1" w:lastRow="0" w:firstColumn="1" w:lastColumn="0" w:noHBand="0" w:noVBand="1"/>
    </w:tblPr>
    <w:tblGrid>
      <w:gridCol w:w="1656"/>
      <w:gridCol w:w="5952"/>
      <w:gridCol w:w="6940"/>
    </w:tblGrid>
    <w:tr w:rsidR="00354BC4" w14:paraId="72F098CE" w14:textId="77777777" w:rsidTr="000F58B9">
      <w:trPr>
        <w:trHeight w:val="1670"/>
      </w:trPr>
      <w:tc>
        <w:tcPr>
          <w:tcW w:w="1656" w:type="dxa"/>
          <w:shd w:val="clear" w:color="auto" w:fill="00467A"/>
          <w:vAlign w:val="bottom"/>
        </w:tcPr>
        <w:p w14:paraId="28B97BC3" w14:textId="77777777" w:rsidR="00354BC4" w:rsidRDefault="00354BC4" w:rsidP="002B0EDE">
          <w:pPr>
            <w:pStyle w:val="stBilgi"/>
            <w:tabs>
              <w:tab w:val="center" w:pos="4703"/>
              <w:tab w:val="right" w:pos="9406"/>
            </w:tabs>
            <w:spacing w:before="0" w:after="0"/>
            <w:ind w:firstLine="0"/>
            <w:jc w:val="left"/>
          </w:pPr>
          <w:r>
            <w:rPr>
              <w:noProof/>
              <w:lang w:eastAsia="tr-TR"/>
            </w:rPr>
            <w:drawing>
              <wp:inline distT="0" distB="0" distL="0" distR="0" wp14:anchorId="20991BC2" wp14:editId="2CCA9E8B">
                <wp:extent cx="914400" cy="90233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02335"/>
                        </a:xfrm>
                        <a:prstGeom prst="rect">
                          <a:avLst/>
                        </a:prstGeom>
                        <a:noFill/>
                      </pic:spPr>
                    </pic:pic>
                  </a:graphicData>
                </a:graphic>
              </wp:inline>
            </w:drawing>
          </w:r>
        </w:p>
      </w:tc>
      <w:tc>
        <w:tcPr>
          <w:tcW w:w="5952" w:type="dxa"/>
          <w:shd w:val="clear" w:color="auto" w:fill="00467A"/>
          <w:vAlign w:val="center"/>
        </w:tcPr>
        <w:p w14:paraId="6ECDAD12" w14:textId="77777777" w:rsidR="00354BC4" w:rsidRPr="00476F46" w:rsidRDefault="00354BC4" w:rsidP="00993A14">
          <w:pPr>
            <w:pStyle w:val="NormalWeb"/>
            <w:tabs>
              <w:tab w:val="center" w:pos="4703"/>
              <w:tab w:val="right" w:pos="9406"/>
            </w:tabs>
            <w:spacing w:before="120" w:beforeAutospacing="0" w:after="120" w:afterAutospacing="0"/>
            <w:ind w:firstLine="0"/>
            <w:jc w:val="center"/>
            <w:rPr>
              <w:b/>
              <w:bCs/>
              <w:color w:val="FFFFFF" w:themeColor="light1"/>
              <w:kern w:val="24"/>
              <w:sz w:val="12"/>
              <w:szCs w:val="12"/>
            </w:rPr>
          </w:pPr>
          <w:r w:rsidRPr="00476F46">
            <w:rPr>
              <w:b/>
              <w:bCs/>
              <w:color w:val="FFFFFF" w:themeColor="light1"/>
              <w:kern w:val="24"/>
              <w:sz w:val="28"/>
              <w:szCs w:val="21"/>
            </w:rPr>
            <w:t>I</w:t>
          </w:r>
          <w:r w:rsidRPr="00993A14">
            <w:rPr>
              <w:b/>
              <w:bCs/>
              <w:color w:val="FFFFFF" w:themeColor="light1"/>
              <w:kern w:val="24"/>
              <w:sz w:val="16"/>
              <w:szCs w:val="12"/>
            </w:rPr>
            <w:t xml:space="preserve">nternational </w:t>
          </w:r>
          <w:r w:rsidRPr="00476F46">
            <w:rPr>
              <w:b/>
              <w:bCs/>
              <w:color w:val="FFFFFF" w:themeColor="light1"/>
              <w:kern w:val="24"/>
              <w:sz w:val="28"/>
              <w:szCs w:val="21"/>
            </w:rPr>
            <w:t>J</w:t>
          </w:r>
          <w:r w:rsidRPr="00993A14">
            <w:rPr>
              <w:b/>
              <w:bCs/>
              <w:color w:val="FFFFFF" w:themeColor="light1"/>
              <w:kern w:val="24"/>
              <w:sz w:val="16"/>
              <w:szCs w:val="12"/>
            </w:rPr>
            <w:t xml:space="preserve">ournal of </w:t>
          </w:r>
          <w:r w:rsidRPr="00476F46">
            <w:rPr>
              <w:b/>
              <w:bCs/>
              <w:color w:val="FFFFFF" w:themeColor="light1"/>
              <w:kern w:val="24"/>
              <w:sz w:val="28"/>
              <w:szCs w:val="21"/>
            </w:rPr>
            <w:t>B</w:t>
          </w:r>
          <w:r w:rsidRPr="00993A14">
            <w:rPr>
              <w:b/>
              <w:bCs/>
              <w:color w:val="FFFFFF" w:themeColor="light1"/>
              <w:kern w:val="24"/>
              <w:sz w:val="16"/>
              <w:szCs w:val="12"/>
            </w:rPr>
            <w:t xml:space="preserve">usiness, </w:t>
          </w:r>
          <w:r w:rsidRPr="00476F46">
            <w:rPr>
              <w:b/>
              <w:bCs/>
              <w:color w:val="FFFFFF" w:themeColor="light1"/>
              <w:kern w:val="24"/>
              <w:sz w:val="28"/>
              <w:szCs w:val="21"/>
            </w:rPr>
            <w:t>E</w:t>
          </w:r>
          <w:r w:rsidRPr="00993A14">
            <w:rPr>
              <w:b/>
              <w:bCs/>
              <w:color w:val="FFFFFF" w:themeColor="light1"/>
              <w:kern w:val="24"/>
              <w:sz w:val="16"/>
              <w:szCs w:val="12"/>
            </w:rPr>
            <w:t>conomics and</w:t>
          </w:r>
          <w:r w:rsidRPr="004C0D26">
            <w:rPr>
              <w:b/>
              <w:bCs/>
              <w:color w:val="FFFFFF" w:themeColor="light1"/>
              <w:kern w:val="24"/>
              <w:sz w:val="16"/>
              <w:szCs w:val="12"/>
            </w:rPr>
            <w:t xml:space="preserve"> </w:t>
          </w:r>
          <w:r w:rsidRPr="00476F46">
            <w:rPr>
              <w:b/>
              <w:bCs/>
              <w:color w:val="FFFFFF" w:themeColor="light1"/>
              <w:kern w:val="24"/>
              <w:sz w:val="28"/>
              <w:szCs w:val="21"/>
            </w:rPr>
            <w:t>M</w:t>
          </w:r>
          <w:r w:rsidRPr="00993A14">
            <w:rPr>
              <w:b/>
              <w:bCs/>
              <w:color w:val="FFFFFF" w:themeColor="light1"/>
              <w:kern w:val="24"/>
              <w:sz w:val="16"/>
              <w:szCs w:val="12"/>
            </w:rPr>
            <w:t xml:space="preserve">anagement </w:t>
          </w:r>
          <w:r w:rsidRPr="00476F46">
            <w:rPr>
              <w:b/>
              <w:bCs/>
              <w:color w:val="FFFFFF" w:themeColor="light1"/>
              <w:kern w:val="24"/>
              <w:sz w:val="28"/>
              <w:szCs w:val="21"/>
            </w:rPr>
            <w:t>P</w:t>
          </w:r>
          <w:r w:rsidRPr="00993A14">
            <w:rPr>
              <w:b/>
              <w:bCs/>
              <w:color w:val="FFFFFF" w:themeColor="light1"/>
              <w:kern w:val="24"/>
              <w:sz w:val="16"/>
              <w:szCs w:val="12"/>
            </w:rPr>
            <w:t>erspectives</w:t>
          </w:r>
        </w:p>
        <w:p w14:paraId="63758572" w14:textId="77777777" w:rsidR="00354BC4" w:rsidRPr="009D4555" w:rsidRDefault="00354BC4" w:rsidP="00993A14">
          <w:pPr>
            <w:pStyle w:val="NormalWeb"/>
            <w:tabs>
              <w:tab w:val="center" w:pos="4703"/>
              <w:tab w:val="right" w:pos="9406"/>
            </w:tabs>
            <w:spacing w:before="120" w:after="120"/>
            <w:ind w:firstLine="0"/>
            <w:jc w:val="center"/>
            <w:rPr>
              <w:rFonts w:ascii="Bahnschrift" w:hAnsi="Bahnschrift" w:cs="Arial"/>
              <w:sz w:val="48"/>
              <w:szCs w:val="36"/>
            </w:rPr>
          </w:pPr>
          <w:r w:rsidRPr="00A25CF2">
            <w:rPr>
              <w:b/>
              <w:bCs/>
              <w:color w:val="FFFFFF" w:themeColor="light1"/>
              <w:kern w:val="24"/>
              <w:sz w:val="18"/>
              <w:szCs w:val="12"/>
            </w:rPr>
            <w:t>Uluslararası İşletme, Ekonomi ve Yönetim Perspektifleri Dergisi</w:t>
          </w:r>
        </w:p>
      </w:tc>
      <w:tc>
        <w:tcPr>
          <w:tcW w:w="6940" w:type="dxa"/>
          <w:shd w:val="clear" w:color="auto" w:fill="00467A"/>
          <w:vAlign w:val="center"/>
        </w:tcPr>
        <w:p w14:paraId="2E8D54A3" w14:textId="77777777" w:rsidR="00354BC4" w:rsidRDefault="00354BC4" w:rsidP="000F58B9">
          <w:pPr>
            <w:pStyle w:val="NormalWeb"/>
            <w:tabs>
              <w:tab w:val="center" w:pos="4703"/>
              <w:tab w:val="right" w:pos="9406"/>
            </w:tabs>
            <w:spacing w:before="0" w:beforeAutospacing="0" w:after="0" w:afterAutospacing="0" w:line="288" w:lineRule="auto"/>
            <w:ind w:firstLine="0"/>
            <w:rPr>
              <w:color w:val="FFFFFF" w:themeColor="background1"/>
              <w:sz w:val="18"/>
              <w:szCs w:val="18"/>
            </w:rPr>
          </w:pPr>
        </w:p>
        <w:p w14:paraId="7EF4AC1B" w14:textId="77777777" w:rsidR="00354BC4" w:rsidRPr="00A25CF2" w:rsidRDefault="00354BC4" w:rsidP="000F58B9">
          <w:pPr>
            <w:pStyle w:val="NormalWeb"/>
            <w:tabs>
              <w:tab w:val="center" w:pos="4703"/>
              <w:tab w:val="right" w:pos="9406"/>
            </w:tabs>
            <w:spacing w:before="0" w:beforeAutospacing="0" w:after="0" w:afterAutospacing="0" w:line="288" w:lineRule="auto"/>
            <w:ind w:firstLine="0"/>
            <w:rPr>
              <w:color w:val="FFFFFF" w:themeColor="background1"/>
              <w:sz w:val="18"/>
              <w:szCs w:val="18"/>
            </w:rPr>
          </w:pPr>
          <w:r w:rsidRPr="00A25CF2">
            <w:rPr>
              <w:color w:val="FFFFFF" w:themeColor="background1"/>
              <w:sz w:val="18"/>
              <w:szCs w:val="18"/>
            </w:rPr>
            <w:t>Volume/Cilt: XX, Issue/Sayı: XX, ss/pp. xxx-xxx</w:t>
          </w:r>
        </w:p>
        <w:p w14:paraId="0B7B7F2C" w14:textId="77777777" w:rsidR="00354BC4" w:rsidRPr="00A25CF2" w:rsidRDefault="00354BC4" w:rsidP="000F58B9">
          <w:pPr>
            <w:pStyle w:val="NormalWeb"/>
            <w:tabs>
              <w:tab w:val="center" w:pos="4703"/>
              <w:tab w:val="right" w:pos="9406"/>
            </w:tabs>
            <w:spacing w:before="0" w:beforeAutospacing="0" w:after="0" w:afterAutospacing="0" w:line="288" w:lineRule="auto"/>
            <w:ind w:firstLine="0"/>
            <w:rPr>
              <w:color w:val="FFFFFF" w:themeColor="background1"/>
              <w:sz w:val="18"/>
              <w:szCs w:val="18"/>
            </w:rPr>
          </w:pPr>
          <w:r w:rsidRPr="00A25CF2">
            <w:rPr>
              <w:color w:val="FFFFFF" w:themeColor="background1"/>
              <w:sz w:val="18"/>
              <w:szCs w:val="18"/>
            </w:rPr>
            <w:t>E-ISSN: 2458-8997</w:t>
          </w:r>
        </w:p>
        <w:p w14:paraId="1BCA7C19" w14:textId="77777777" w:rsidR="00354BC4" w:rsidRPr="00A25CF2" w:rsidRDefault="00354BC4" w:rsidP="000F58B9">
          <w:pPr>
            <w:pStyle w:val="NormalWeb"/>
            <w:tabs>
              <w:tab w:val="center" w:pos="4703"/>
              <w:tab w:val="right" w:pos="9406"/>
            </w:tabs>
            <w:spacing w:before="0" w:beforeAutospacing="0" w:after="0" w:afterAutospacing="0" w:line="288" w:lineRule="auto"/>
            <w:ind w:firstLine="0"/>
            <w:rPr>
              <w:color w:val="FFFFFF" w:themeColor="background1"/>
              <w:sz w:val="18"/>
              <w:szCs w:val="18"/>
            </w:rPr>
          </w:pPr>
          <w:r w:rsidRPr="00A25CF2">
            <w:rPr>
              <w:color w:val="FFFFFF" w:themeColor="background1"/>
              <w:sz w:val="18"/>
              <w:szCs w:val="18"/>
            </w:rPr>
            <w:t xml:space="preserve">URL: </w:t>
          </w:r>
          <w:hyperlink r:id="rId2" w:history="1">
            <w:r w:rsidRPr="00A25CF2">
              <w:rPr>
                <w:rStyle w:val="Kpr"/>
                <w:color w:val="FFFFFF" w:themeColor="background1"/>
                <w:sz w:val="18"/>
                <w:szCs w:val="18"/>
                <w:u w:val="none"/>
              </w:rPr>
              <w:t>https://ijbemp.com/</w:t>
            </w:r>
          </w:hyperlink>
        </w:p>
        <w:p w14:paraId="42079F00" w14:textId="77777777" w:rsidR="00354BC4" w:rsidRPr="00A25CF2" w:rsidRDefault="00354BC4" w:rsidP="000F58B9">
          <w:pPr>
            <w:pStyle w:val="NormalWeb"/>
            <w:tabs>
              <w:tab w:val="center" w:pos="4703"/>
              <w:tab w:val="right" w:pos="9406"/>
            </w:tabs>
            <w:spacing w:before="0" w:beforeAutospacing="0" w:after="0" w:afterAutospacing="0" w:line="288" w:lineRule="auto"/>
            <w:ind w:firstLine="0"/>
            <w:rPr>
              <w:color w:val="FFFFFF" w:themeColor="background1"/>
              <w:sz w:val="18"/>
              <w:szCs w:val="18"/>
            </w:rPr>
          </w:pPr>
          <w:r w:rsidRPr="00A25CF2">
            <w:rPr>
              <w:color w:val="FFFFFF" w:themeColor="background1"/>
              <w:sz w:val="18"/>
              <w:szCs w:val="18"/>
            </w:rPr>
            <w:t xml:space="preserve">DOI:  </w:t>
          </w:r>
          <w:hyperlink r:id="rId3" w:history="1">
            <w:r w:rsidRPr="00A25CF2">
              <w:rPr>
                <w:rStyle w:val="Kpr"/>
                <w:color w:val="FFFFFF" w:themeColor="background1"/>
                <w:sz w:val="18"/>
                <w:szCs w:val="18"/>
                <w:u w:val="none"/>
              </w:rPr>
              <w:t>http://dx.doi.org/10.29228/ijbemp.00000</w:t>
            </w:r>
          </w:hyperlink>
        </w:p>
        <w:p w14:paraId="396BADA0" w14:textId="77777777" w:rsidR="00354BC4" w:rsidRPr="00F0490A" w:rsidRDefault="00354BC4" w:rsidP="000F58B9">
          <w:pPr>
            <w:pStyle w:val="NormalWeb"/>
            <w:tabs>
              <w:tab w:val="center" w:pos="4703"/>
              <w:tab w:val="right" w:pos="9406"/>
            </w:tabs>
            <w:spacing w:before="0" w:beforeAutospacing="0" w:after="0" w:afterAutospacing="0" w:line="288" w:lineRule="auto"/>
            <w:ind w:firstLine="0"/>
            <w:rPr>
              <w:rFonts w:ascii="Bahnschrift" w:hAnsi="Bahnschrift" w:cs="Arial"/>
              <w:color w:val="FFFFFF" w:themeColor="background1"/>
              <w:sz w:val="18"/>
              <w:szCs w:val="21"/>
            </w:rPr>
          </w:pPr>
          <w:r w:rsidRPr="00A25CF2">
            <w:rPr>
              <w:color w:val="FFFFFF" w:themeColor="background1"/>
              <w:sz w:val="18"/>
              <w:szCs w:val="21"/>
            </w:rPr>
            <w:t>Ay/Month Yıl</w:t>
          </w:r>
        </w:p>
      </w:tc>
    </w:tr>
  </w:tbl>
  <w:p w14:paraId="13231432" w14:textId="77777777" w:rsidR="00354BC4" w:rsidRPr="00BD25F4" w:rsidRDefault="00354BC4" w:rsidP="0099706F">
    <w:pPr>
      <w:spacing w:before="0" w:after="0" w:line="240"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9507B1"/>
    <w:multiLevelType w:val="hybridMultilevel"/>
    <w:tmpl w:val="A3E8A646"/>
    <w:lvl w:ilvl="0" w:tplc="F5F08206">
      <w:start w:val="1"/>
      <w:numFmt w:val="decimal"/>
      <w:lvlText w:val="%1."/>
      <w:lvlJc w:val="left"/>
      <w:pPr>
        <w:ind w:left="360" w:hanging="360"/>
      </w:pPr>
      <w:rPr>
        <w:rFonts w:hint="default"/>
        <w:caps w:val="0"/>
        <w:strike w:val="0"/>
        <w:dstrike w:val="0"/>
        <w:vanish w:val="0"/>
        <w:sz w:val="14"/>
        <w:vertAlign w:val="baseline"/>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21C6580A"/>
    <w:multiLevelType w:val="hybridMultilevel"/>
    <w:tmpl w:val="88FA58E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 w15:restartNumberingAfterBreak="0">
    <w:nsid w:val="2417508F"/>
    <w:multiLevelType w:val="hybridMultilevel"/>
    <w:tmpl w:val="74EA9A8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 w15:restartNumberingAfterBreak="0">
    <w:nsid w:val="3AB72D06"/>
    <w:multiLevelType w:val="hybridMultilevel"/>
    <w:tmpl w:val="150E0FB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15:restartNumberingAfterBreak="0">
    <w:nsid w:val="45907B3C"/>
    <w:multiLevelType w:val="hybridMultilevel"/>
    <w:tmpl w:val="E0DC1900"/>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5" w15:restartNumberingAfterBreak="0">
    <w:nsid w:val="704C6E03"/>
    <w:multiLevelType w:val="hybridMultilevel"/>
    <w:tmpl w:val="8CE844AA"/>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 w:numId="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08"/>
  <w:hyphenationZone w:val="425"/>
  <w:evenAndOddHeaders/>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E54"/>
    <w:rsid w:val="000020A1"/>
    <w:rsid w:val="00006519"/>
    <w:rsid w:val="00010F3F"/>
    <w:rsid w:val="00012CBB"/>
    <w:rsid w:val="000355EB"/>
    <w:rsid w:val="00041260"/>
    <w:rsid w:val="00051E54"/>
    <w:rsid w:val="0006707D"/>
    <w:rsid w:val="000B0F95"/>
    <w:rsid w:val="000B1A8E"/>
    <w:rsid w:val="000C174F"/>
    <w:rsid w:val="000C4D90"/>
    <w:rsid w:val="000F58B9"/>
    <w:rsid w:val="001800C6"/>
    <w:rsid w:val="0019021D"/>
    <w:rsid w:val="001A3A28"/>
    <w:rsid w:val="001B180A"/>
    <w:rsid w:val="001C3C87"/>
    <w:rsid w:val="001E0AE9"/>
    <w:rsid w:val="001E2330"/>
    <w:rsid w:val="001F2039"/>
    <w:rsid w:val="001F4E62"/>
    <w:rsid w:val="001F521A"/>
    <w:rsid w:val="00202B2B"/>
    <w:rsid w:val="0021793D"/>
    <w:rsid w:val="00225075"/>
    <w:rsid w:val="002B0EDE"/>
    <w:rsid w:val="002B2297"/>
    <w:rsid w:val="002C2922"/>
    <w:rsid w:val="002D4555"/>
    <w:rsid w:val="002E1697"/>
    <w:rsid w:val="002F785D"/>
    <w:rsid w:val="0030464D"/>
    <w:rsid w:val="00326ADB"/>
    <w:rsid w:val="00345115"/>
    <w:rsid w:val="00347AC1"/>
    <w:rsid w:val="00354BC4"/>
    <w:rsid w:val="00355883"/>
    <w:rsid w:val="003615DC"/>
    <w:rsid w:val="003933AF"/>
    <w:rsid w:val="003A780F"/>
    <w:rsid w:val="003B541C"/>
    <w:rsid w:val="003F5AE4"/>
    <w:rsid w:val="0040587B"/>
    <w:rsid w:val="0041286B"/>
    <w:rsid w:val="0041558E"/>
    <w:rsid w:val="004610F6"/>
    <w:rsid w:val="0046578E"/>
    <w:rsid w:val="004718FF"/>
    <w:rsid w:val="004763E5"/>
    <w:rsid w:val="00476F46"/>
    <w:rsid w:val="0048311B"/>
    <w:rsid w:val="004915DF"/>
    <w:rsid w:val="004A7895"/>
    <w:rsid w:val="004C0D26"/>
    <w:rsid w:val="004F065F"/>
    <w:rsid w:val="004F0E54"/>
    <w:rsid w:val="005079C6"/>
    <w:rsid w:val="0053291D"/>
    <w:rsid w:val="00543939"/>
    <w:rsid w:val="0054640C"/>
    <w:rsid w:val="00552444"/>
    <w:rsid w:val="00560EA4"/>
    <w:rsid w:val="005A6949"/>
    <w:rsid w:val="005F39CF"/>
    <w:rsid w:val="005F439D"/>
    <w:rsid w:val="0063519D"/>
    <w:rsid w:val="00671E4E"/>
    <w:rsid w:val="00672644"/>
    <w:rsid w:val="00676564"/>
    <w:rsid w:val="0068081A"/>
    <w:rsid w:val="006A2F2D"/>
    <w:rsid w:val="006C6713"/>
    <w:rsid w:val="006E1A26"/>
    <w:rsid w:val="007035F3"/>
    <w:rsid w:val="00713729"/>
    <w:rsid w:val="007316B5"/>
    <w:rsid w:val="00740F6A"/>
    <w:rsid w:val="00792C88"/>
    <w:rsid w:val="007C3628"/>
    <w:rsid w:val="007E30CB"/>
    <w:rsid w:val="007E7C97"/>
    <w:rsid w:val="008375EA"/>
    <w:rsid w:val="008407E7"/>
    <w:rsid w:val="0086529D"/>
    <w:rsid w:val="008B3EDA"/>
    <w:rsid w:val="008D3CE6"/>
    <w:rsid w:val="009073CC"/>
    <w:rsid w:val="00931091"/>
    <w:rsid w:val="00940406"/>
    <w:rsid w:val="009676A2"/>
    <w:rsid w:val="00993A14"/>
    <w:rsid w:val="0099706F"/>
    <w:rsid w:val="009F3FF3"/>
    <w:rsid w:val="00A144DC"/>
    <w:rsid w:val="00A242C9"/>
    <w:rsid w:val="00A25CF2"/>
    <w:rsid w:val="00A27913"/>
    <w:rsid w:val="00A369F4"/>
    <w:rsid w:val="00A36BD9"/>
    <w:rsid w:val="00A7701D"/>
    <w:rsid w:val="00AA79AC"/>
    <w:rsid w:val="00AB55D9"/>
    <w:rsid w:val="00AE0975"/>
    <w:rsid w:val="00AF2C7B"/>
    <w:rsid w:val="00B5540D"/>
    <w:rsid w:val="00B60940"/>
    <w:rsid w:val="00B80D9B"/>
    <w:rsid w:val="00BB247D"/>
    <w:rsid w:val="00BC314C"/>
    <w:rsid w:val="00BD25F4"/>
    <w:rsid w:val="00C036A2"/>
    <w:rsid w:val="00C200E2"/>
    <w:rsid w:val="00C2340D"/>
    <w:rsid w:val="00C77968"/>
    <w:rsid w:val="00C8653A"/>
    <w:rsid w:val="00CD777F"/>
    <w:rsid w:val="00D00FA5"/>
    <w:rsid w:val="00D019CB"/>
    <w:rsid w:val="00D4187C"/>
    <w:rsid w:val="00D56D6A"/>
    <w:rsid w:val="00D91FDD"/>
    <w:rsid w:val="00DA274B"/>
    <w:rsid w:val="00DB0A97"/>
    <w:rsid w:val="00DB6424"/>
    <w:rsid w:val="00DC0775"/>
    <w:rsid w:val="00DC4BDE"/>
    <w:rsid w:val="00DE3BF8"/>
    <w:rsid w:val="00DE3ED3"/>
    <w:rsid w:val="00DE49AA"/>
    <w:rsid w:val="00DE51F9"/>
    <w:rsid w:val="00E01E4D"/>
    <w:rsid w:val="00E4096C"/>
    <w:rsid w:val="00E55DDE"/>
    <w:rsid w:val="00EA0104"/>
    <w:rsid w:val="00EC2DA4"/>
    <w:rsid w:val="00ED05A3"/>
    <w:rsid w:val="00ED457C"/>
    <w:rsid w:val="00ED5EEA"/>
    <w:rsid w:val="00EE0F07"/>
    <w:rsid w:val="00F0490A"/>
    <w:rsid w:val="00F207E0"/>
    <w:rsid w:val="00F24B19"/>
    <w:rsid w:val="00F435E0"/>
    <w:rsid w:val="00F44D6B"/>
    <w:rsid w:val="00F761DD"/>
    <w:rsid w:val="00F91509"/>
    <w:rsid w:val="00FC53A2"/>
    <w:rsid w:val="00FF6B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A8E55"/>
  <w15:chartTrackingRefBased/>
  <w15:docId w15:val="{340A0600-B7F4-4DA3-AACB-1937B2D4E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line="360" w:lineRule="auto"/>
      <w:ind w:firstLine="709"/>
      <w:jc w:val="both"/>
    </w:pPr>
    <w:rPr>
      <w:rFonts w:ascii="Times New Roman" w:hAnsi="Times New Roman"/>
    </w:rPr>
  </w:style>
  <w:style w:type="paragraph" w:styleId="Balk1">
    <w:name w:val="heading 1"/>
    <w:basedOn w:val="Normal"/>
    <w:next w:val="Normal"/>
    <w:link w:val="Balk1Char"/>
    <w:uiPriority w:val="9"/>
    <w:qFormat/>
    <w:pPr>
      <w:keepNext/>
      <w:keepLines/>
      <w:spacing w:before="240" w:after="240" w:line="240" w:lineRule="auto"/>
      <w:outlineLvl w:val="0"/>
    </w:pPr>
    <w:rPr>
      <w:rFonts w:eastAsiaTheme="majorEastAsia" w:cstheme="majorBidi"/>
      <w:b/>
      <w:caps/>
      <w:sz w:val="26"/>
      <w:szCs w:val="32"/>
    </w:rPr>
  </w:style>
  <w:style w:type="paragraph" w:styleId="Balk2">
    <w:name w:val="heading 2"/>
    <w:basedOn w:val="Normal"/>
    <w:next w:val="Normal"/>
    <w:link w:val="Balk2Char"/>
    <w:uiPriority w:val="9"/>
    <w:unhideWhenUsed/>
    <w:qFormat/>
    <w:pPr>
      <w:keepNext/>
      <w:keepLines/>
      <w:spacing w:before="40" w:after="40"/>
      <w:outlineLvl w:val="1"/>
    </w:pPr>
    <w:rPr>
      <w:rFonts w:eastAsiaTheme="majorEastAsia" w:cstheme="majorBidi"/>
      <w:b/>
      <w:szCs w:val="26"/>
    </w:rPr>
  </w:style>
  <w:style w:type="paragraph" w:styleId="Balk3">
    <w:name w:val="heading 3"/>
    <w:basedOn w:val="Normal"/>
    <w:next w:val="Normal"/>
    <w:link w:val="Balk3Char"/>
    <w:uiPriority w:val="9"/>
    <w:unhideWhenUsed/>
    <w:qFormat/>
    <w:pPr>
      <w:keepNext/>
      <w:keepLines/>
      <w:spacing w:before="40" w:after="40"/>
      <w:outlineLvl w:val="2"/>
    </w:pPr>
    <w:rPr>
      <w:rFonts w:eastAsiaTheme="majorEastAsia" w:cstheme="majorBidi"/>
      <w:b/>
      <w:szCs w:val="24"/>
    </w:rPr>
  </w:style>
  <w:style w:type="paragraph" w:styleId="Balk4">
    <w:name w:val="heading 4"/>
    <w:basedOn w:val="Normal"/>
    <w:next w:val="Normal"/>
    <w:link w:val="Balk4Char"/>
    <w:uiPriority w:val="9"/>
    <w:unhideWhenUsed/>
    <w:qFormat/>
    <w:pPr>
      <w:keepNext/>
      <w:keepLines/>
      <w:spacing w:before="40" w:after="0"/>
      <w:outlineLvl w:val="3"/>
    </w:pPr>
    <w:rPr>
      <w:rFonts w:eastAsiaTheme="majorEastAsia" w:cstheme="majorBidi"/>
      <w:b/>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pPr>
      <w:tabs>
        <w:tab w:val="center" w:pos="4536"/>
        <w:tab w:val="right" w:pos="9072"/>
      </w:tabs>
      <w:spacing w:line="240" w:lineRule="auto"/>
    </w:pPr>
  </w:style>
  <w:style w:type="character" w:customStyle="1" w:styleId="stBilgiChar">
    <w:name w:val="Üst Bilgi Char"/>
    <w:basedOn w:val="VarsaylanParagrafYazTipi"/>
    <w:link w:val="stBilgi"/>
    <w:uiPriority w:val="99"/>
    <w:rPr>
      <w:rFonts w:ascii="Times New Roman" w:hAnsi="Times New Roman"/>
      <w:sz w:val="24"/>
    </w:rPr>
  </w:style>
  <w:style w:type="paragraph" w:styleId="AltBilgi">
    <w:name w:val="footer"/>
    <w:basedOn w:val="Normal"/>
    <w:link w:val="AltBilgiChar"/>
    <w:uiPriority w:val="99"/>
    <w:unhideWhenUsed/>
    <w:pPr>
      <w:tabs>
        <w:tab w:val="center" w:pos="4536"/>
        <w:tab w:val="right" w:pos="9072"/>
      </w:tabs>
      <w:spacing w:line="240" w:lineRule="auto"/>
    </w:pPr>
  </w:style>
  <w:style w:type="character" w:customStyle="1" w:styleId="AltBilgiChar">
    <w:name w:val="Alt Bilgi Char"/>
    <w:basedOn w:val="VarsaylanParagrafYazTipi"/>
    <w:link w:val="AltBilgi"/>
    <w:uiPriority w:val="99"/>
    <w:rPr>
      <w:rFonts w:ascii="Times New Roman" w:hAnsi="Times New Roman"/>
      <w:sz w:val="24"/>
    </w:rPr>
  </w:style>
  <w:style w:type="paragraph" w:customStyle="1" w:styleId="MAKALEBALIK">
    <w:name w:val="MAKALE BAŞLIK"/>
    <w:basedOn w:val="Normal"/>
    <w:qFormat/>
    <w:pPr>
      <w:spacing w:line="240" w:lineRule="auto"/>
      <w:ind w:firstLine="0"/>
      <w:jc w:val="center"/>
    </w:pPr>
    <w:rPr>
      <w:b/>
      <w:caps/>
    </w:rPr>
  </w:style>
  <w:style w:type="paragraph" w:customStyle="1" w:styleId="YAZARADSOYAD">
    <w:name w:val="YAZARADSOYAD"/>
    <w:qFormat/>
    <w:pPr>
      <w:spacing w:before="120" w:after="240" w:line="240" w:lineRule="auto"/>
      <w:jc w:val="center"/>
    </w:pPr>
    <w:rPr>
      <w:rFonts w:ascii="Times New Roman" w:hAnsi="Times New Roman"/>
      <w:sz w:val="20"/>
    </w:rPr>
  </w:style>
  <w:style w:type="paragraph" w:styleId="ListeParagraf">
    <w:name w:val="List Paragraph"/>
    <w:basedOn w:val="Normal"/>
    <w:uiPriority w:val="34"/>
    <w:pPr>
      <w:contextualSpacing/>
    </w:pPr>
  </w:style>
  <w:style w:type="character" w:styleId="YerTutucuMetni">
    <w:name w:val="Placeholder Text"/>
    <w:basedOn w:val="VarsaylanParagrafYazTipi"/>
    <w:uiPriority w:val="99"/>
    <w:semiHidden/>
    <w:rPr>
      <w:color w:val="808080"/>
    </w:rPr>
  </w:style>
  <w:style w:type="paragraph" w:customStyle="1" w:styleId="zAbsBalk">
    <w:name w:val="ÖzAbs Başlık"/>
    <w:basedOn w:val="Normal"/>
    <w:link w:val="zAbsBalkChar"/>
    <w:qFormat/>
    <w:pPr>
      <w:spacing w:line="240" w:lineRule="auto"/>
    </w:pPr>
    <w:rPr>
      <w:b/>
      <w:sz w:val="20"/>
    </w:rPr>
  </w:style>
  <w:style w:type="paragraph" w:customStyle="1" w:styleId="zabsmetin">
    <w:name w:val="özabsmetin"/>
    <w:basedOn w:val="Normal"/>
    <w:link w:val="zabsmetinChar"/>
    <w:qFormat/>
    <w:pPr>
      <w:spacing w:line="240" w:lineRule="auto"/>
      <w:ind w:firstLine="0"/>
    </w:pPr>
    <w:rPr>
      <w:sz w:val="16"/>
    </w:rPr>
  </w:style>
  <w:style w:type="character" w:customStyle="1" w:styleId="zAbsBalkChar">
    <w:name w:val="ÖzAbs Başlık Char"/>
    <w:basedOn w:val="VarsaylanParagrafYazTipi"/>
    <w:link w:val="zAbsBalk"/>
    <w:rPr>
      <w:rFonts w:ascii="Times New Roman" w:hAnsi="Times New Roman"/>
      <w:b/>
      <w:sz w:val="20"/>
    </w:rPr>
  </w:style>
  <w:style w:type="paragraph" w:customStyle="1" w:styleId="AnahtarKelimeler">
    <w:name w:val="Anahtar Kelimeler"/>
    <w:basedOn w:val="zabsmetin"/>
    <w:link w:val="AnahtarKelimelerChar"/>
    <w:qFormat/>
    <w:rPr>
      <w:b/>
      <w:i/>
    </w:rPr>
  </w:style>
  <w:style w:type="character" w:customStyle="1" w:styleId="zabsmetinChar">
    <w:name w:val="özabsmetin Char"/>
    <w:basedOn w:val="VarsaylanParagrafYazTipi"/>
    <w:link w:val="zabsmetin"/>
    <w:rPr>
      <w:rFonts w:ascii="Times New Roman" w:hAnsi="Times New Roman"/>
      <w:sz w:val="16"/>
    </w:rPr>
  </w:style>
  <w:style w:type="character" w:customStyle="1" w:styleId="AnahtarKelimelerChar">
    <w:name w:val="Anahtar Kelimeler Char"/>
    <w:basedOn w:val="zabsmetinChar"/>
    <w:link w:val="AnahtarKelimeler"/>
    <w:rPr>
      <w:rFonts w:ascii="Times New Roman" w:hAnsi="Times New Roman"/>
      <w:b/>
      <w:i/>
      <w:sz w:val="18"/>
    </w:rPr>
  </w:style>
  <w:style w:type="paragraph" w:customStyle="1" w:styleId="SumzTirtle">
    <w:name w:val="SumÖzTirtle"/>
    <w:qFormat/>
    <w:pPr>
      <w:spacing w:after="0" w:line="360" w:lineRule="auto"/>
      <w:ind w:firstLine="709"/>
    </w:pPr>
    <w:rPr>
      <w:rFonts w:ascii="Times New Roman" w:hAnsi="Times New Roman"/>
      <w:b/>
      <w:sz w:val="24"/>
    </w:rPr>
  </w:style>
  <w:style w:type="character" w:customStyle="1" w:styleId="Balk1Char">
    <w:name w:val="Başlık 1 Char"/>
    <w:basedOn w:val="VarsaylanParagrafYazTipi"/>
    <w:link w:val="Balk1"/>
    <w:uiPriority w:val="9"/>
    <w:rPr>
      <w:rFonts w:ascii="Times New Roman" w:eastAsiaTheme="majorEastAsia" w:hAnsi="Times New Roman" w:cstheme="majorBidi"/>
      <w:b/>
      <w:caps/>
      <w:sz w:val="26"/>
      <w:szCs w:val="32"/>
    </w:rPr>
  </w:style>
  <w:style w:type="paragraph" w:customStyle="1" w:styleId="UzunAlnt">
    <w:name w:val="UzunAlıntı"/>
    <w:basedOn w:val="Normal"/>
    <w:qFormat/>
    <w:pPr>
      <w:spacing w:after="240" w:line="240" w:lineRule="auto"/>
      <w:ind w:left="709" w:firstLine="0"/>
    </w:pPr>
    <w:rPr>
      <w:i/>
    </w:rPr>
  </w:style>
  <w:style w:type="character" w:customStyle="1" w:styleId="Balk2Char">
    <w:name w:val="Başlık 2 Char"/>
    <w:basedOn w:val="VarsaylanParagrafYazTipi"/>
    <w:link w:val="Balk2"/>
    <w:uiPriority w:val="9"/>
    <w:rPr>
      <w:rFonts w:ascii="Times New Roman" w:eastAsiaTheme="majorEastAsia" w:hAnsi="Times New Roman" w:cstheme="majorBidi"/>
      <w:b/>
      <w:szCs w:val="26"/>
    </w:rPr>
  </w:style>
  <w:style w:type="character" w:customStyle="1" w:styleId="Balk3Char">
    <w:name w:val="Başlık 3 Char"/>
    <w:basedOn w:val="VarsaylanParagrafYazTipi"/>
    <w:link w:val="Balk3"/>
    <w:uiPriority w:val="9"/>
    <w:rPr>
      <w:rFonts w:ascii="Times New Roman" w:eastAsiaTheme="majorEastAsia" w:hAnsi="Times New Roman" w:cstheme="majorBidi"/>
      <w:b/>
      <w:szCs w:val="24"/>
    </w:rPr>
  </w:style>
  <w:style w:type="character" w:customStyle="1" w:styleId="Balk4Char">
    <w:name w:val="Başlık 4 Char"/>
    <w:basedOn w:val="VarsaylanParagrafYazTipi"/>
    <w:link w:val="Balk4"/>
    <w:uiPriority w:val="9"/>
    <w:rPr>
      <w:rFonts w:ascii="Times New Roman" w:eastAsiaTheme="majorEastAsia" w:hAnsi="Times New Roman" w:cstheme="majorBidi"/>
      <w:b/>
      <w:i/>
      <w:iCs/>
    </w:rPr>
  </w:style>
  <w:style w:type="table" w:customStyle="1" w:styleId="TabloKlavuzu1">
    <w:name w:val="Tablo Kılavuzu1"/>
    <w:basedOn w:val="NormalTablo"/>
    <w:next w:val="TabloKlavuzu"/>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Ici1">
    <w:name w:val="TabloIci1"/>
    <w:basedOn w:val="Normal"/>
    <w:qFormat/>
    <w:pPr>
      <w:spacing w:line="240" w:lineRule="auto"/>
      <w:ind w:firstLine="0"/>
    </w:pPr>
    <w:rPr>
      <w:noProof/>
      <w:sz w:val="18"/>
      <w:lang w:eastAsia="tr-TR"/>
    </w:rPr>
  </w:style>
  <w:style w:type="paragraph" w:customStyle="1" w:styleId="TabloIci">
    <w:name w:val="TabloIci"/>
    <w:basedOn w:val="Normal"/>
    <w:qFormat/>
    <w:pPr>
      <w:spacing w:before="0" w:after="0" w:line="240" w:lineRule="auto"/>
      <w:ind w:firstLine="0"/>
    </w:pPr>
    <w:rPr>
      <w:sz w:val="20"/>
    </w:rPr>
  </w:style>
  <w:style w:type="paragraph" w:customStyle="1" w:styleId="TabloIci2">
    <w:name w:val="TabloIci2"/>
    <w:basedOn w:val="Normal"/>
    <w:qFormat/>
    <w:pPr>
      <w:spacing w:line="240" w:lineRule="auto"/>
      <w:ind w:firstLine="0"/>
    </w:pPr>
    <w:rPr>
      <w:sz w:val="16"/>
    </w:rPr>
  </w:style>
  <w:style w:type="paragraph" w:customStyle="1" w:styleId="Kaynaka">
    <w:name w:val="Kaynakça"/>
    <w:basedOn w:val="Normal"/>
    <w:qFormat/>
    <w:pPr>
      <w:spacing w:line="240" w:lineRule="auto"/>
      <w:ind w:left="1418" w:hanging="709"/>
    </w:pPr>
  </w:style>
  <w:style w:type="paragraph" w:styleId="DipnotMetni">
    <w:name w:val="footnote text"/>
    <w:basedOn w:val="Normal"/>
    <w:link w:val="DipnotMetniChar"/>
    <w:uiPriority w:val="99"/>
    <w:semiHidden/>
    <w:unhideWhenUsed/>
    <w:pPr>
      <w:spacing w:line="240" w:lineRule="auto"/>
    </w:pPr>
    <w:rPr>
      <w:sz w:val="20"/>
      <w:szCs w:val="20"/>
    </w:rPr>
  </w:style>
  <w:style w:type="character" w:customStyle="1" w:styleId="DipnotMetniChar">
    <w:name w:val="Dipnot Metni Char"/>
    <w:basedOn w:val="VarsaylanParagrafYazTipi"/>
    <w:link w:val="DipnotMetni"/>
    <w:uiPriority w:val="99"/>
    <w:semiHidden/>
    <w:rPr>
      <w:rFonts w:ascii="Times New Roman" w:hAnsi="Times New Roman"/>
      <w:sz w:val="20"/>
      <w:szCs w:val="20"/>
    </w:rPr>
  </w:style>
  <w:style w:type="character" w:styleId="Kpr">
    <w:name w:val="Hyperlink"/>
    <w:basedOn w:val="VarsaylanParagrafYazTipi"/>
    <w:uiPriority w:val="99"/>
    <w:unhideWhenUsed/>
    <w:rPr>
      <w:color w:val="0563C1" w:themeColor="hyperlink"/>
      <w:u w:val="single"/>
    </w:rPr>
  </w:style>
  <w:style w:type="character" w:customStyle="1" w:styleId="UnresolvedMention">
    <w:name w:val="Unresolved Mention"/>
    <w:basedOn w:val="VarsaylanParagrafYazTipi"/>
    <w:uiPriority w:val="99"/>
    <w:semiHidden/>
    <w:unhideWhenUsed/>
    <w:rPr>
      <w:color w:val="605E5C"/>
      <w:shd w:val="clear" w:color="auto" w:fill="E1DFDD"/>
    </w:rPr>
  </w:style>
  <w:style w:type="paragraph" w:customStyle="1" w:styleId="NormalKaln">
    <w:name w:val="NormalKalın"/>
    <w:basedOn w:val="Normal"/>
    <w:link w:val="NormalKalnChar"/>
    <w:qFormat/>
    <w:pPr>
      <w:spacing w:line="240" w:lineRule="auto"/>
      <w:ind w:firstLine="0"/>
    </w:pPr>
    <w:rPr>
      <w:rFonts w:cs="Times New Roman"/>
      <w:b/>
    </w:rPr>
  </w:style>
  <w:style w:type="paragraph" w:customStyle="1" w:styleId="NormalItalik">
    <w:name w:val="NormalItalik"/>
    <w:basedOn w:val="Normal"/>
    <w:link w:val="NormalItalikChar"/>
    <w:qFormat/>
    <w:rPr>
      <w:i/>
    </w:rPr>
  </w:style>
  <w:style w:type="character" w:customStyle="1" w:styleId="NormalKalnChar">
    <w:name w:val="NormalKalın Char"/>
    <w:basedOn w:val="VarsaylanParagrafYazTipi"/>
    <w:link w:val="NormalKaln"/>
    <w:rPr>
      <w:rFonts w:ascii="Times New Roman" w:hAnsi="Times New Roman" w:cs="Times New Roman"/>
      <w:b/>
    </w:rPr>
  </w:style>
  <w:style w:type="paragraph" w:customStyle="1" w:styleId="NormalOrta">
    <w:name w:val="NormalOrta"/>
    <w:basedOn w:val="Normal"/>
    <w:link w:val="NormalOrtaChar"/>
    <w:qFormat/>
    <w:pPr>
      <w:spacing w:line="240" w:lineRule="auto"/>
      <w:ind w:firstLine="0"/>
      <w:jc w:val="center"/>
    </w:pPr>
  </w:style>
  <w:style w:type="character" w:customStyle="1" w:styleId="NormalItalikChar">
    <w:name w:val="NormalItalik Char"/>
    <w:basedOn w:val="VarsaylanParagrafYazTipi"/>
    <w:link w:val="NormalItalik"/>
    <w:rPr>
      <w:rFonts w:ascii="Times New Roman" w:hAnsi="Times New Roman"/>
      <w:i/>
    </w:rPr>
  </w:style>
  <w:style w:type="paragraph" w:customStyle="1" w:styleId="SekilAlti">
    <w:name w:val="SekilAlti"/>
    <w:basedOn w:val="Normal"/>
    <w:link w:val="SekilAltiChar"/>
    <w:qFormat/>
    <w:pPr>
      <w:spacing w:before="0" w:after="240" w:line="240" w:lineRule="auto"/>
      <w:ind w:firstLine="0"/>
    </w:pPr>
  </w:style>
  <w:style w:type="character" w:customStyle="1" w:styleId="NormalOrtaChar">
    <w:name w:val="NormalOrta Char"/>
    <w:basedOn w:val="VarsaylanParagrafYazTipi"/>
    <w:link w:val="NormalOrta"/>
    <w:rPr>
      <w:rFonts w:ascii="Times New Roman" w:hAnsi="Times New Roman"/>
    </w:rPr>
  </w:style>
  <w:style w:type="character" w:customStyle="1" w:styleId="SekilAltiChar">
    <w:name w:val="SekilAlti Char"/>
    <w:basedOn w:val="VarsaylanParagrafYazTipi"/>
    <w:link w:val="SekilAlti"/>
    <w:rPr>
      <w:rFonts w:ascii="Times New Roman" w:hAnsi="Times New Roman"/>
    </w:rPr>
  </w:style>
  <w:style w:type="character" w:styleId="HafifBavuru">
    <w:name w:val="Subtle Reference"/>
    <w:basedOn w:val="VarsaylanParagrafYazTipi"/>
    <w:uiPriority w:val="31"/>
    <w:rPr>
      <w:smallCaps/>
      <w:color w:val="5A5A5A" w:themeColor="text1" w:themeTint="A5"/>
    </w:rPr>
  </w:style>
  <w:style w:type="paragraph" w:styleId="SonnotMetni">
    <w:name w:val="endnote text"/>
    <w:basedOn w:val="Normal"/>
    <w:link w:val="SonnotMetniChar"/>
    <w:uiPriority w:val="99"/>
    <w:semiHidden/>
    <w:unhideWhenUsed/>
    <w:rsid w:val="00A369F4"/>
    <w:pPr>
      <w:spacing w:before="0" w:after="0" w:line="240" w:lineRule="auto"/>
    </w:pPr>
    <w:rPr>
      <w:sz w:val="20"/>
      <w:szCs w:val="20"/>
    </w:rPr>
  </w:style>
  <w:style w:type="character" w:customStyle="1" w:styleId="SonnotMetniChar">
    <w:name w:val="Sonnot Metni Char"/>
    <w:basedOn w:val="VarsaylanParagrafYazTipi"/>
    <w:link w:val="SonnotMetni"/>
    <w:uiPriority w:val="99"/>
    <w:semiHidden/>
    <w:rsid w:val="00A369F4"/>
    <w:rPr>
      <w:rFonts w:ascii="Times New Roman" w:hAnsi="Times New Roman"/>
      <w:sz w:val="20"/>
      <w:szCs w:val="20"/>
    </w:rPr>
  </w:style>
  <w:style w:type="character" w:styleId="SonnotBavurusu">
    <w:name w:val="endnote reference"/>
    <w:basedOn w:val="VarsaylanParagrafYazTipi"/>
    <w:uiPriority w:val="99"/>
    <w:semiHidden/>
    <w:unhideWhenUsed/>
    <w:rsid w:val="00A369F4"/>
    <w:rPr>
      <w:vertAlign w:val="superscript"/>
    </w:rPr>
  </w:style>
  <w:style w:type="paragraph" w:styleId="NormalWeb">
    <w:name w:val="Normal (Web)"/>
    <w:basedOn w:val="Normal"/>
    <w:uiPriority w:val="99"/>
    <w:unhideWhenUsed/>
    <w:rsid w:val="00051E54"/>
    <w:pPr>
      <w:spacing w:before="100" w:beforeAutospacing="1" w:after="100" w:afterAutospacing="1" w:line="240" w:lineRule="auto"/>
    </w:pPr>
    <w:rPr>
      <w:rFonts w:eastAsia="Times New Roman" w:cs="Times New Roman"/>
      <w:color w:val="000000" w:themeColor="text1"/>
      <w:sz w:val="24"/>
      <w:szCs w:val="24"/>
      <w:lang w:eastAsia="tr-TR"/>
    </w:rPr>
  </w:style>
  <w:style w:type="paragraph" w:customStyle="1" w:styleId="Ozet">
    <w:name w:val="Ozet"/>
    <w:basedOn w:val="Normal"/>
    <w:link w:val="OzetChar"/>
    <w:qFormat/>
    <w:rsid w:val="00E55DDE"/>
    <w:pPr>
      <w:widowControl w:val="0"/>
      <w:autoSpaceDE w:val="0"/>
      <w:autoSpaceDN w:val="0"/>
      <w:spacing w:line="240" w:lineRule="auto"/>
    </w:pPr>
    <w:rPr>
      <w:rFonts w:eastAsia="Batang" w:cs="Times New Roman"/>
      <w:color w:val="000000" w:themeColor="text1"/>
      <w:kern w:val="2"/>
      <w:sz w:val="20"/>
      <w:szCs w:val="20"/>
    </w:rPr>
  </w:style>
  <w:style w:type="character" w:customStyle="1" w:styleId="KeywordsChar">
    <w:name w:val="Keywords Char"/>
    <w:basedOn w:val="VarsaylanParagrafYazTipi"/>
    <w:link w:val="Keywords"/>
    <w:locked/>
    <w:rsid w:val="00E55DDE"/>
    <w:rPr>
      <w:rFonts w:ascii="Times New Roman" w:hAnsi="Times New Roman" w:cs="Times New Roman"/>
      <w:b/>
      <w:i/>
      <w:color w:val="000000" w:themeColor="text1"/>
      <w:sz w:val="18"/>
      <w:szCs w:val="14"/>
    </w:rPr>
  </w:style>
  <w:style w:type="paragraph" w:customStyle="1" w:styleId="Keywords">
    <w:name w:val="Keywords"/>
    <w:basedOn w:val="Normal"/>
    <w:link w:val="KeywordsChar"/>
    <w:qFormat/>
    <w:rsid w:val="00E55DDE"/>
    <w:pPr>
      <w:spacing w:before="60" w:after="60" w:line="240" w:lineRule="auto"/>
    </w:pPr>
    <w:rPr>
      <w:rFonts w:cs="Times New Roman"/>
      <w:b/>
      <w:i/>
      <w:color w:val="000000" w:themeColor="text1"/>
      <w:sz w:val="18"/>
      <w:szCs w:val="14"/>
    </w:rPr>
  </w:style>
  <w:style w:type="character" w:styleId="DipnotBavurusu">
    <w:name w:val="footnote reference"/>
    <w:basedOn w:val="VarsaylanParagrafYazTipi"/>
    <w:uiPriority w:val="99"/>
    <w:semiHidden/>
    <w:unhideWhenUsed/>
    <w:rsid w:val="00ED05A3"/>
    <w:rPr>
      <w:vertAlign w:val="superscript"/>
    </w:rPr>
  </w:style>
  <w:style w:type="paragraph" w:customStyle="1" w:styleId="Dipnotmetni0">
    <w:name w:val="Dipnot metni"/>
    <w:basedOn w:val="Normal"/>
    <w:link w:val="DipnotmetniChar0"/>
    <w:autoRedefine/>
    <w:qFormat/>
    <w:rsid w:val="005A6949"/>
    <w:pPr>
      <w:spacing w:before="0" w:after="0" w:line="240" w:lineRule="auto"/>
      <w:ind w:firstLine="0"/>
      <w:jc w:val="left"/>
    </w:pPr>
    <w:rPr>
      <w:color w:val="000000" w:themeColor="text1"/>
      <w:sz w:val="16"/>
      <w:szCs w:val="16"/>
    </w:rPr>
  </w:style>
  <w:style w:type="character" w:customStyle="1" w:styleId="DipnotmetniChar0">
    <w:name w:val="Dipnot metni Char"/>
    <w:basedOn w:val="VarsaylanParagrafYazTipi"/>
    <w:link w:val="Dipnotmetni0"/>
    <w:rsid w:val="005A6949"/>
    <w:rPr>
      <w:rFonts w:ascii="Times New Roman" w:hAnsi="Times New Roman"/>
      <w:color w:val="000000" w:themeColor="text1"/>
      <w:sz w:val="16"/>
      <w:szCs w:val="16"/>
    </w:rPr>
  </w:style>
  <w:style w:type="paragraph" w:customStyle="1" w:styleId="ExAbs">
    <w:name w:val="Ex.Abs"/>
    <w:basedOn w:val="Ozet"/>
    <w:link w:val="ExAbsChar"/>
    <w:autoRedefine/>
    <w:qFormat/>
    <w:rsid w:val="000020A1"/>
    <w:rPr>
      <w:sz w:val="22"/>
    </w:rPr>
  </w:style>
  <w:style w:type="character" w:customStyle="1" w:styleId="OzetChar">
    <w:name w:val="Ozet Char"/>
    <w:basedOn w:val="VarsaylanParagrafYazTipi"/>
    <w:link w:val="Ozet"/>
    <w:rsid w:val="003B541C"/>
    <w:rPr>
      <w:rFonts w:ascii="Times New Roman" w:eastAsia="Batang" w:hAnsi="Times New Roman" w:cs="Times New Roman"/>
      <w:color w:val="000000" w:themeColor="text1"/>
      <w:kern w:val="2"/>
      <w:sz w:val="20"/>
      <w:szCs w:val="20"/>
    </w:rPr>
  </w:style>
  <w:style w:type="character" w:customStyle="1" w:styleId="ExAbsChar">
    <w:name w:val="Ex.Abs Char"/>
    <w:basedOn w:val="OzetChar"/>
    <w:link w:val="ExAbs"/>
    <w:rsid w:val="000020A1"/>
    <w:rPr>
      <w:rFonts w:ascii="Times New Roman" w:eastAsia="Batang" w:hAnsi="Times New Roman" w:cs="Times New Roman"/>
      <w:color w:val="000000" w:themeColor="text1"/>
      <w:kern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108206">
      <w:bodyDiv w:val="1"/>
      <w:marLeft w:val="0"/>
      <w:marRight w:val="0"/>
      <w:marTop w:val="0"/>
      <w:marBottom w:val="0"/>
      <w:divBdr>
        <w:top w:val="none" w:sz="0" w:space="0" w:color="auto"/>
        <w:left w:val="none" w:sz="0" w:space="0" w:color="auto"/>
        <w:bottom w:val="none" w:sz="0" w:space="0" w:color="auto"/>
        <w:right w:val="none" w:sz="0" w:space="0" w:color="auto"/>
      </w:divBdr>
    </w:div>
    <w:div w:id="563876054">
      <w:bodyDiv w:val="1"/>
      <w:marLeft w:val="0"/>
      <w:marRight w:val="0"/>
      <w:marTop w:val="0"/>
      <w:marBottom w:val="0"/>
      <w:divBdr>
        <w:top w:val="none" w:sz="0" w:space="0" w:color="auto"/>
        <w:left w:val="none" w:sz="0" w:space="0" w:color="auto"/>
        <w:bottom w:val="none" w:sz="0" w:space="0" w:color="auto"/>
        <w:right w:val="none" w:sz="0" w:space="0" w:color="auto"/>
      </w:divBdr>
    </w:div>
    <w:div w:id="1520894973">
      <w:bodyDiv w:val="1"/>
      <w:marLeft w:val="0"/>
      <w:marRight w:val="0"/>
      <w:marTop w:val="0"/>
      <w:marBottom w:val="0"/>
      <w:divBdr>
        <w:top w:val="none" w:sz="0" w:space="0" w:color="auto"/>
        <w:left w:val="none" w:sz="0" w:space="0" w:color="auto"/>
        <w:bottom w:val="none" w:sz="0" w:space="0" w:color="auto"/>
        <w:right w:val="none" w:sz="0" w:space="0" w:color="auto"/>
      </w:divBdr>
    </w:div>
    <w:div w:id="152582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4.png"/><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8.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budapestopenaccessinitiative.org/" TargetMode="External"/><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7.png"/><Relationship Id="rId10" Type="http://schemas.openxmlformats.org/officeDocument/2006/relationships/image" Target="media/image1.png"/><Relationship Id="rId19" Type="http://schemas.openxmlformats.org/officeDocument/2006/relationships/header" Target="header4.xml"/><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s://creativecommons.org/licenses/by/4.0/deed.en" TargetMode="Externa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hyperlink" Target="http://dx.doi.org/10.29228/ijbemp.00000" TargetMode="External"/><Relationship Id="rId2" Type="http://schemas.openxmlformats.org/officeDocument/2006/relationships/hyperlink" Target="https://ijbemp.com/" TargetMode="External"/><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hyperlink" Target="http://dx.doi.org/10.29228/ijbemp.00000" TargetMode="External"/><Relationship Id="rId2" Type="http://schemas.openxmlformats.org/officeDocument/2006/relationships/hyperlink" Target="https://ijbemp.com/" TargetMode="External"/><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l"/>
          <w:gallery w:val="placeholder"/>
        </w:category>
        <w:types>
          <w:type w:val="bbPlcHdr"/>
        </w:types>
        <w:behaviors>
          <w:behavior w:val="content"/>
        </w:behaviors>
        <w:guid w:val="{5E05855A-29EC-44DB-87C1-D78BB3E4364B}"/>
      </w:docPartPr>
      <w:docPartBody>
        <w:p w:rsidR="00C5432C" w:rsidRDefault="00335B80">
          <w:r>
            <w:rPr>
              <w:rStyle w:val="YerTutucuMetni"/>
            </w:rPr>
            <w:t>Metin girmek için buraya tıklayın veya dokunun.</w:t>
          </w:r>
        </w:p>
      </w:docPartBody>
    </w:docPart>
    <w:docPart>
      <w:docPartPr>
        <w:name w:val="DefaultPlaceholder_-1854013439"/>
        <w:category>
          <w:name w:val="Genel"/>
          <w:gallery w:val="placeholder"/>
        </w:category>
        <w:types>
          <w:type w:val="bbPlcHdr"/>
        </w:types>
        <w:behaviors>
          <w:behavior w:val="content"/>
        </w:behaviors>
        <w:guid w:val="{861DC404-B737-4A2F-80C1-6F11D6B5EB98}"/>
      </w:docPartPr>
      <w:docPartBody>
        <w:p w:rsidR="00C5432C" w:rsidRDefault="00C5432C" w:rsidP="00C5432C">
          <w:pPr>
            <w:pStyle w:val="DefaultPlaceholder-18540134392"/>
          </w:pPr>
          <w:r>
            <w:rPr>
              <w:rStyle w:val="YerTutucuMetni"/>
            </w:rPr>
            <w:t>Bir öğe seçin.</w:t>
          </w:r>
        </w:p>
      </w:docPartBody>
    </w:docPart>
    <w:docPart>
      <w:docPartPr>
        <w:name w:val="42B22EB5ED45467394FC43E7AF93FB75"/>
        <w:category>
          <w:name w:val="Genel"/>
          <w:gallery w:val="placeholder"/>
        </w:category>
        <w:types>
          <w:type w:val="bbPlcHdr"/>
        </w:types>
        <w:behaviors>
          <w:behavior w:val="content"/>
        </w:behaviors>
        <w:guid w:val="{7EF66590-6898-4694-90E2-7D4DAA763834}"/>
      </w:docPartPr>
      <w:docPartBody>
        <w:p w:rsidR="00C5432C" w:rsidRDefault="00B9341C" w:rsidP="00B9341C">
          <w:pPr>
            <w:pStyle w:val="42B22EB5ED45467394FC43E7AF93FB751"/>
          </w:pPr>
          <w:r>
            <w:rPr>
              <w:rStyle w:val="YerTutucuMetni"/>
            </w:rPr>
            <w:t>Bir öğe seçin.</w:t>
          </w:r>
        </w:p>
      </w:docPartBody>
    </w:docPart>
    <w:docPart>
      <w:docPartPr>
        <w:name w:val="E070B59E862E4DC19C825790B3A3137C"/>
        <w:category>
          <w:name w:val="Genel"/>
          <w:gallery w:val="placeholder"/>
        </w:category>
        <w:types>
          <w:type w:val="bbPlcHdr"/>
        </w:types>
        <w:behaviors>
          <w:behavior w:val="content"/>
        </w:behaviors>
        <w:guid w:val="{9ED4B512-75FA-42E7-B953-801F48578041}"/>
      </w:docPartPr>
      <w:docPartBody>
        <w:p w:rsidR="00C5432C" w:rsidRDefault="00335B80">
          <w:pPr>
            <w:pStyle w:val="E070B59E862E4DC19C825790B3A3137C"/>
          </w:pPr>
          <w:r>
            <w:rPr>
              <w:rStyle w:val="YerTutucuMetni"/>
            </w:rPr>
            <w:t>Metin girmek için buraya tıklayın veya dokunun.</w:t>
          </w:r>
        </w:p>
      </w:docPartBody>
    </w:docPart>
    <w:docPart>
      <w:docPartPr>
        <w:name w:val="587A58128AE94488917DEBB5A920DB37"/>
        <w:category>
          <w:name w:val="Genel"/>
          <w:gallery w:val="placeholder"/>
        </w:category>
        <w:types>
          <w:type w:val="bbPlcHdr"/>
        </w:types>
        <w:behaviors>
          <w:behavior w:val="content"/>
        </w:behaviors>
        <w:guid w:val="{074CED83-7546-4108-869A-04824D5FB052}"/>
      </w:docPartPr>
      <w:docPartBody>
        <w:p w:rsidR="00C5432C" w:rsidRDefault="00B9341C" w:rsidP="00B9341C">
          <w:pPr>
            <w:pStyle w:val="587A58128AE94488917DEBB5A920DB371"/>
          </w:pPr>
          <w:r>
            <w:rPr>
              <w:rStyle w:val="YerTutucuMetni"/>
            </w:rPr>
            <w:t>Bir öğe seçin.</w:t>
          </w:r>
        </w:p>
      </w:docPartBody>
    </w:docPart>
    <w:docPart>
      <w:docPartPr>
        <w:name w:val="1E93D0A7792A409D8B3962B242855C69"/>
        <w:category>
          <w:name w:val="Genel"/>
          <w:gallery w:val="placeholder"/>
        </w:category>
        <w:types>
          <w:type w:val="bbPlcHdr"/>
        </w:types>
        <w:behaviors>
          <w:behavior w:val="content"/>
        </w:behaviors>
        <w:guid w:val="{6022FD62-9E06-4212-B382-C4851C7CCA13}"/>
      </w:docPartPr>
      <w:docPartBody>
        <w:p w:rsidR="00C5432C" w:rsidRDefault="00B9341C" w:rsidP="00B9341C">
          <w:pPr>
            <w:pStyle w:val="1E93D0A7792A409D8B3962B242855C691"/>
          </w:pPr>
          <w:r>
            <w:rPr>
              <w:rStyle w:val="YerTutucuMetni"/>
            </w:rPr>
            <w:t>Bir öğe seçin.</w:t>
          </w:r>
        </w:p>
      </w:docPartBody>
    </w:docPart>
    <w:docPart>
      <w:docPartPr>
        <w:name w:val="E5D6FF68967645B6B63EF85E3660D35C"/>
        <w:category>
          <w:name w:val="Genel"/>
          <w:gallery w:val="placeholder"/>
        </w:category>
        <w:types>
          <w:type w:val="bbPlcHdr"/>
        </w:types>
        <w:behaviors>
          <w:behavior w:val="content"/>
        </w:behaviors>
        <w:guid w:val="{DBF17DC8-18B0-429F-A69C-FCFAAD7030C5}"/>
      </w:docPartPr>
      <w:docPartBody>
        <w:p w:rsidR="00C5432C" w:rsidRDefault="00B9341C" w:rsidP="00B9341C">
          <w:pPr>
            <w:pStyle w:val="E5D6FF68967645B6B63EF85E3660D35C1"/>
          </w:pPr>
          <w:r>
            <w:rPr>
              <w:rStyle w:val="YerTutucuMetni"/>
            </w:rPr>
            <w:t>Bir öğe seçin.</w:t>
          </w:r>
        </w:p>
      </w:docPartBody>
    </w:docPart>
    <w:docPart>
      <w:docPartPr>
        <w:name w:val="6E5BB9AB52054FDC90946769602145C0"/>
        <w:category>
          <w:name w:val="Genel"/>
          <w:gallery w:val="placeholder"/>
        </w:category>
        <w:types>
          <w:type w:val="bbPlcHdr"/>
        </w:types>
        <w:behaviors>
          <w:behavior w:val="content"/>
        </w:behaviors>
        <w:guid w:val="{C6B17E2D-C491-42F8-9412-B01EAF8CC4FA}"/>
      </w:docPartPr>
      <w:docPartBody>
        <w:p w:rsidR="00B9341C" w:rsidRDefault="00B9341C" w:rsidP="00B9341C">
          <w:pPr>
            <w:pStyle w:val="6E5BB9AB52054FDC90946769602145C01"/>
          </w:pPr>
          <w:r>
            <w:rPr>
              <w:rStyle w:val="YerTutucuMetni"/>
            </w:rPr>
            <w:t>Bir öğe seçin.</w:t>
          </w:r>
        </w:p>
      </w:docPartBody>
    </w:docPart>
    <w:docPart>
      <w:docPartPr>
        <w:name w:val="4B73E49B0025412B976B0955D0782EE5"/>
        <w:category>
          <w:name w:val="Genel"/>
          <w:gallery w:val="placeholder"/>
        </w:category>
        <w:types>
          <w:type w:val="bbPlcHdr"/>
        </w:types>
        <w:behaviors>
          <w:behavior w:val="content"/>
        </w:behaviors>
        <w:guid w:val="{E6652804-41F3-46E5-A0E3-96EB2BDB8B98}"/>
      </w:docPartPr>
      <w:docPartBody>
        <w:p w:rsidR="00734FF0" w:rsidRDefault="00D51D3D" w:rsidP="00D51D3D">
          <w:pPr>
            <w:pStyle w:val="4B73E49B0025412B976B0955D0782EE5"/>
          </w:pPr>
          <w:r>
            <w:rPr>
              <w:rStyle w:val="YerTutucuMetni"/>
              <w:color w:val="41326B"/>
              <w:sz w:val="20"/>
              <w:szCs w:val="20"/>
              <w:shd w:val="clear" w:color="auto" w:fill="FFFFFF" w:themeFill="background1"/>
            </w:rPr>
            <w:t>Bir öğe seçin.</w:t>
          </w:r>
        </w:p>
      </w:docPartBody>
    </w:docPart>
    <w:docPart>
      <w:docPartPr>
        <w:name w:val="7F47EA4F22914CD6888EC2A5020CBCD8"/>
        <w:category>
          <w:name w:val="Genel"/>
          <w:gallery w:val="placeholder"/>
        </w:category>
        <w:types>
          <w:type w:val="bbPlcHdr"/>
        </w:types>
        <w:behaviors>
          <w:behavior w:val="content"/>
        </w:behaviors>
        <w:guid w:val="{1B342653-3580-482F-B5FD-4374F72A2D58}"/>
      </w:docPartPr>
      <w:docPartBody>
        <w:p w:rsidR="00734FF0" w:rsidRDefault="00D51D3D" w:rsidP="00D51D3D">
          <w:pPr>
            <w:pStyle w:val="7F47EA4F22914CD6888EC2A5020CBCD8"/>
          </w:pPr>
          <w:r>
            <w:rPr>
              <w:rStyle w:val="YerTutucuMetni"/>
            </w:rPr>
            <w:t>Bir öğe seçin.</w:t>
          </w:r>
        </w:p>
      </w:docPartBody>
    </w:docPart>
    <w:docPart>
      <w:docPartPr>
        <w:name w:val="8D65E54F2B984535864CA5881FC8673B"/>
        <w:category>
          <w:name w:val="Genel"/>
          <w:gallery w:val="placeholder"/>
        </w:category>
        <w:types>
          <w:type w:val="bbPlcHdr"/>
        </w:types>
        <w:behaviors>
          <w:behavior w:val="content"/>
        </w:behaviors>
        <w:guid w:val="{7A08D6EB-ACF7-4BEB-976E-5EAEDFA023D0}"/>
      </w:docPartPr>
      <w:docPartBody>
        <w:p w:rsidR="00734FF0" w:rsidRDefault="00D51D3D" w:rsidP="00D51D3D">
          <w:pPr>
            <w:pStyle w:val="8D65E54F2B984535864CA5881FC8673B"/>
          </w:pPr>
          <w:r>
            <w:rPr>
              <w:rStyle w:val="YerTutucuMetni"/>
            </w:rPr>
            <w:t>Bir öğe seçin.</w:t>
          </w:r>
        </w:p>
      </w:docPartBody>
    </w:docPart>
    <w:docPart>
      <w:docPartPr>
        <w:name w:val="5EC8C02B97784343A7ADD43DA9E3F5B6"/>
        <w:category>
          <w:name w:val="Genel"/>
          <w:gallery w:val="placeholder"/>
        </w:category>
        <w:types>
          <w:type w:val="bbPlcHdr"/>
        </w:types>
        <w:behaviors>
          <w:behavior w:val="content"/>
        </w:behaviors>
        <w:guid w:val="{BA18B11D-EBB8-45F6-A979-7C8BD936E1EA}"/>
      </w:docPartPr>
      <w:docPartBody>
        <w:p w:rsidR="00734FF0" w:rsidRDefault="00D51D3D" w:rsidP="00D51D3D">
          <w:pPr>
            <w:pStyle w:val="5EC8C02B97784343A7ADD43DA9E3F5B6"/>
          </w:pPr>
          <w:r>
            <w:rPr>
              <w:rStyle w:val="YerTutucuMetni"/>
            </w:rPr>
            <w:t>Metin girmek için buraya tıklayın veya dokunun.</w:t>
          </w:r>
        </w:p>
      </w:docPartBody>
    </w:docPart>
    <w:docPart>
      <w:docPartPr>
        <w:name w:val="311EA3F2B4214DAE939B2E207843A728"/>
        <w:category>
          <w:name w:val="Genel"/>
          <w:gallery w:val="placeholder"/>
        </w:category>
        <w:types>
          <w:type w:val="bbPlcHdr"/>
        </w:types>
        <w:behaviors>
          <w:behavior w:val="content"/>
        </w:behaviors>
        <w:guid w:val="{5901EDBA-4277-4D94-9B1A-0114BABE0801}"/>
      </w:docPartPr>
      <w:docPartBody>
        <w:p w:rsidR="00734FF0" w:rsidRDefault="00D51D3D" w:rsidP="00D51D3D">
          <w:pPr>
            <w:pStyle w:val="311EA3F2B4214DAE939B2E207843A728"/>
          </w:pPr>
          <w:r>
            <w:rPr>
              <w:rStyle w:val="YerTutucuMetni"/>
            </w:rPr>
            <w:t>Bir öğe seçin.</w:t>
          </w:r>
        </w:p>
      </w:docPartBody>
    </w:docPart>
    <w:docPart>
      <w:docPartPr>
        <w:name w:val="0F1C71A852754B91B7302E533FBD76C1"/>
        <w:category>
          <w:name w:val="Genel"/>
          <w:gallery w:val="placeholder"/>
        </w:category>
        <w:types>
          <w:type w:val="bbPlcHdr"/>
        </w:types>
        <w:behaviors>
          <w:behavior w:val="content"/>
        </w:behaviors>
        <w:guid w:val="{6BFEA3FE-A2E0-499C-9190-80D56C5C968D}"/>
      </w:docPartPr>
      <w:docPartBody>
        <w:p w:rsidR="00734FF0" w:rsidRDefault="00D51D3D" w:rsidP="00D51D3D">
          <w:pPr>
            <w:pStyle w:val="0F1C71A852754B91B7302E533FBD76C1"/>
          </w:pPr>
          <w:r>
            <w:rPr>
              <w:rStyle w:val="YerTutucuMetni"/>
            </w:rPr>
            <w:t>Bir öğe seçin.</w:t>
          </w:r>
        </w:p>
      </w:docPartBody>
    </w:docPart>
    <w:docPart>
      <w:docPartPr>
        <w:name w:val="2B2D1D97CFBE4494BED7F15BB6CF57C1"/>
        <w:category>
          <w:name w:val="Genel"/>
          <w:gallery w:val="placeholder"/>
        </w:category>
        <w:types>
          <w:type w:val="bbPlcHdr"/>
        </w:types>
        <w:behaviors>
          <w:behavior w:val="content"/>
        </w:behaviors>
        <w:guid w:val="{547ECD99-9EA4-408A-A527-092EA923A529}"/>
      </w:docPartPr>
      <w:docPartBody>
        <w:p w:rsidR="00734FF0" w:rsidRDefault="00D51D3D" w:rsidP="00D51D3D">
          <w:pPr>
            <w:pStyle w:val="2B2D1D97CFBE4494BED7F15BB6CF57C1"/>
          </w:pPr>
          <w:r>
            <w:rPr>
              <w:rStyle w:val="YerTutucuMetni"/>
            </w:rPr>
            <w:t>Metin girmek için buraya tıklayın veya dokunun.</w:t>
          </w:r>
        </w:p>
      </w:docPartBody>
    </w:docPart>
    <w:docPart>
      <w:docPartPr>
        <w:name w:val="E06BA5EE0A4D427EBB27E5FAE2F6EE76"/>
        <w:category>
          <w:name w:val="Genel"/>
          <w:gallery w:val="placeholder"/>
        </w:category>
        <w:types>
          <w:type w:val="bbPlcHdr"/>
        </w:types>
        <w:behaviors>
          <w:behavior w:val="content"/>
        </w:behaviors>
        <w:guid w:val="{24B6D5A3-88C9-49ED-AFEE-9BBD04377C01}"/>
      </w:docPartPr>
      <w:docPartBody>
        <w:p w:rsidR="00734FF0" w:rsidRDefault="00D51D3D" w:rsidP="00D51D3D">
          <w:pPr>
            <w:pStyle w:val="E06BA5EE0A4D427EBB27E5FAE2F6EE76"/>
          </w:pPr>
          <w:r>
            <w:rPr>
              <w:rStyle w:val="YerTutucuMetni"/>
            </w:rPr>
            <w:t>Metin girmek için buraya tıklayın veya dokunun.</w:t>
          </w:r>
        </w:p>
      </w:docPartBody>
    </w:docPart>
    <w:docPart>
      <w:docPartPr>
        <w:name w:val="FE7A2F5A74F040139009F94CBAFF74A3"/>
        <w:category>
          <w:name w:val="Genel"/>
          <w:gallery w:val="placeholder"/>
        </w:category>
        <w:types>
          <w:type w:val="bbPlcHdr"/>
        </w:types>
        <w:behaviors>
          <w:behavior w:val="content"/>
        </w:behaviors>
        <w:guid w:val="{142B6CB6-D6D8-4E59-92DA-AD74C2F9390C}"/>
      </w:docPartPr>
      <w:docPartBody>
        <w:p w:rsidR="00734FF0" w:rsidRDefault="00D51D3D" w:rsidP="00D51D3D">
          <w:pPr>
            <w:pStyle w:val="FE7A2F5A74F040139009F94CBAFF74A3"/>
          </w:pPr>
          <w:r>
            <w:rPr>
              <w:rStyle w:val="YerTutucuMetni"/>
            </w:rPr>
            <w:t>Metin girmek için buraya tıklayın veya dokunun.</w:t>
          </w:r>
        </w:p>
      </w:docPartBody>
    </w:docPart>
    <w:docPart>
      <w:docPartPr>
        <w:name w:val="BFACE50636554E54B967A2F44C5C7D0E"/>
        <w:category>
          <w:name w:val="Genel"/>
          <w:gallery w:val="placeholder"/>
        </w:category>
        <w:types>
          <w:type w:val="bbPlcHdr"/>
        </w:types>
        <w:behaviors>
          <w:behavior w:val="content"/>
        </w:behaviors>
        <w:guid w:val="{17CE7A27-F2DD-40DF-8F14-40447EBC2B16}"/>
      </w:docPartPr>
      <w:docPartBody>
        <w:p w:rsidR="00734FF0" w:rsidRDefault="00D51D3D" w:rsidP="00D51D3D">
          <w:pPr>
            <w:pStyle w:val="BFACE50636554E54B967A2F44C5C7D0E"/>
          </w:pPr>
          <w:r>
            <w:rPr>
              <w:rStyle w:val="YerTutucuMetni"/>
            </w:rPr>
            <w:t>Metin girmek için buraya tıklayın veya dokunun.</w:t>
          </w:r>
        </w:p>
      </w:docPartBody>
    </w:docPart>
    <w:docPart>
      <w:docPartPr>
        <w:name w:val="A03162CCE0A2482EB888C1F9C6BB781E"/>
        <w:category>
          <w:name w:val="Genel"/>
          <w:gallery w:val="placeholder"/>
        </w:category>
        <w:types>
          <w:type w:val="bbPlcHdr"/>
        </w:types>
        <w:behaviors>
          <w:behavior w:val="content"/>
        </w:behaviors>
        <w:guid w:val="{FB2F6E11-6A7E-4E43-BE8D-F96CC0E4C6A0}"/>
      </w:docPartPr>
      <w:docPartBody>
        <w:p w:rsidR="00734FF0" w:rsidRDefault="00D51D3D" w:rsidP="00D51D3D">
          <w:pPr>
            <w:pStyle w:val="A03162CCE0A2482EB888C1F9C6BB781E"/>
          </w:pPr>
          <w:r>
            <w:rPr>
              <w:rStyle w:val="YerTutucuMetni"/>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ahnschrift">
    <w:panose1 w:val="020B0502040204020203"/>
    <w:charset w:val="A2"/>
    <w:family w:val="swiss"/>
    <w:pitch w:val="variable"/>
    <w:sig w:usb0="A00002C7" w:usb1="00000002" w:usb2="0000000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32C"/>
    <w:rsid w:val="00060455"/>
    <w:rsid w:val="002D01D7"/>
    <w:rsid w:val="00335B80"/>
    <w:rsid w:val="00413487"/>
    <w:rsid w:val="006D3EEB"/>
    <w:rsid w:val="00734FF0"/>
    <w:rsid w:val="00805A30"/>
    <w:rsid w:val="00840329"/>
    <w:rsid w:val="009518CE"/>
    <w:rsid w:val="00A74668"/>
    <w:rsid w:val="00B9341C"/>
    <w:rsid w:val="00C5432C"/>
    <w:rsid w:val="00D51D3D"/>
    <w:rsid w:val="00E23CDD"/>
    <w:rsid w:val="00F665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413487"/>
  </w:style>
  <w:style w:type="paragraph" w:customStyle="1" w:styleId="22FDE776706B4881BA907A601391A69D">
    <w:name w:val="22FDE776706B4881BA907A601391A69D"/>
  </w:style>
  <w:style w:type="paragraph" w:customStyle="1" w:styleId="452833B3958F4841A5B17C734EEE4848">
    <w:name w:val="452833B3958F4841A5B17C734EEE4848"/>
  </w:style>
  <w:style w:type="paragraph" w:customStyle="1" w:styleId="4170D960E35942C281B165762A440110">
    <w:name w:val="4170D960E35942C281B165762A440110"/>
  </w:style>
  <w:style w:type="paragraph" w:customStyle="1" w:styleId="4178527206004ADEB9CE76AE3A3B9AC4">
    <w:name w:val="4178527206004ADEB9CE76AE3A3B9AC4"/>
  </w:style>
  <w:style w:type="paragraph" w:customStyle="1" w:styleId="E070B59E862E4DC19C825790B3A3137C">
    <w:name w:val="E070B59E862E4DC19C825790B3A3137C"/>
  </w:style>
  <w:style w:type="paragraph" w:customStyle="1" w:styleId="230C63346F42495E8F1B4F12BF669BC1">
    <w:name w:val="230C63346F42495E8F1B4F12BF669BC1"/>
  </w:style>
  <w:style w:type="paragraph" w:customStyle="1" w:styleId="9CC193BEB447488A88B8288EB5348DEC">
    <w:name w:val="9CC193BEB447488A88B8288EB5348DEC"/>
  </w:style>
  <w:style w:type="paragraph" w:customStyle="1" w:styleId="E1DE23E922004EF0AFB1CB57B2C072E2">
    <w:name w:val="E1DE23E922004EF0AFB1CB57B2C072E2"/>
  </w:style>
  <w:style w:type="paragraph" w:customStyle="1" w:styleId="D1055D2B495B43D684ED28E4EBDC143A2">
    <w:name w:val="D1055D2B495B43D684ED28E4EBDC143A2"/>
    <w:rsid w:val="00C5432C"/>
    <w:pPr>
      <w:spacing w:before="120" w:after="120" w:line="240" w:lineRule="auto"/>
      <w:ind w:firstLine="709"/>
      <w:jc w:val="both"/>
    </w:pPr>
    <w:rPr>
      <w:rFonts w:ascii="Times New Roman" w:eastAsiaTheme="minorHAnsi" w:hAnsi="Times New Roman"/>
      <w:b/>
      <w:sz w:val="20"/>
      <w:lang w:eastAsia="en-US"/>
    </w:rPr>
  </w:style>
  <w:style w:type="paragraph" w:customStyle="1" w:styleId="E978D2D9DB444A558CD2DED228BB7DFF3">
    <w:name w:val="E978D2D9DB444A558CD2DED228BB7DFF3"/>
    <w:rsid w:val="00C5432C"/>
    <w:pPr>
      <w:spacing w:before="120" w:after="120" w:line="240" w:lineRule="auto"/>
      <w:jc w:val="both"/>
    </w:pPr>
    <w:rPr>
      <w:rFonts w:ascii="Times New Roman" w:eastAsiaTheme="minorHAnsi" w:hAnsi="Times New Roman"/>
      <w:b/>
      <w:i/>
      <w:sz w:val="16"/>
      <w:lang w:eastAsia="en-US"/>
    </w:rPr>
  </w:style>
  <w:style w:type="paragraph" w:customStyle="1" w:styleId="7494DF300F3C471FB1C4CAF08292F54F2">
    <w:name w:val="7494DF300F3C471FB1C4CAF08292F54F2"/>
    <w:rsid w:val="00C5432C"/>
    <w:pPr>
      <w:spacing w:before="120" w:after="120" w:line="240" w:lineRule="auto"/>
      <w:ind w:firstLine="709"/>
      <w:jc w:val="both"/>
    </w:pPr>
    <w:rPr>
      <w:rFonts w:ascii="Times New Roman" w:eastAsiaTheme="minorHAnsi" w:hAnsi="Times New Roman"/>
      <w:b/>
      <w:sz w:val="20"/>
      <w:lang w:eastAsia="en-US"/>
    </w:rPr>
  </w:style>
  <w:style w:type="paragraph" w:customStyle="1" w:styleId="C7DA1F8F7F6E40ACA925DC54DA1EC6692">
    <w:name w:val="C7DA1F8F7F6E40ACA925DC54DA1EC6692"/>
    <w:rsid w:val="00C5432C"/>
    <w:pPr>
      <w:spacing w:before="120" w:after="120" w:line="240" w:lineRule="auto"/>
      <w:jc w:val="both"/>
    </w:pPr>
    <w:rPr>
      <w:rFonts w:ascii="Times New Roman" w:eastAsiaTheme="minorHAnsi" w:hAnsi="Times New Roman"/>
      <w:b/>
      <w:i/>
      <w:sz w:val="16"/>
      <w:lang w:eastAsia="en-US"/>
    </w:rPr>
  </w:style>
  <w:style w:type="paragraph" w:customStyle="1" w:styleId="DefaultPlaceholder-18540134392">
    <w:name w:val="DefaultPlaceholder_-18540134392"/>
    <w:rsid w:val="00C5432C"/>
    <w:pPr>
      <w:spacing w:after="0" w:line="360" w:lineRule="auto"/>
      <w:ind w:firstLine="709"/>
    </w:pPr>
    <w:rPr>
      <w:rFonts w:ascii="Times New Roman" w:eastAsiaTheme="minorHAnsi" w:hAnsi="Times New Roman"/>
      <w:b/>
      <w:sz w:val="24"/>
      <w:lang w:eastAsia="en-US"/>
    </w:rPr>
  </w:style>
  <w:style w:type="paragraph" w:customStyle="1" w:styleId="42B22EB5ED45467394FC43E7AF93FB752">
    <w:name w:val="42B22EB5ED45467394FC43E7AF93FB752"/>
    <w:rsid w:val="00C5432C"/>
    <w:pPr>
      <w:spacing w:after="0" w:line="360" w:lineRule="auto"/>
      <w:ind w:firstLine="709"/>
    </w:pPr>
    <w:rPr>
      <w:rFonts w:ascii="Times New Roman" w:eastAsiaTheme="minorHAnsi" w:hAnsi="Times New Roman"/>
      <w:b/>
      <w:sz w:val="24"/>
      <w:lang w:eastAsia="en-US"/>
    </w:rPr>
  </w:style>
  <w:style w:type="paragraph" w:customStyle="1" w:styleId="587A58128AE94488917DEBB5A920DB372">
    <w:name w:val="587A58128AE94488917DEBB5A920DB372"/>
    <w:rsid w:val="00C5432C"/>
    <w:pPr>
      <w:spacing w:after="0" w:line="360" w:lineRule="auto"/>
      <w:ind w:firstLine="709"/>
    </w:pPr>
    <w:rPr>
      <w:rFonts w:ascii="Times New Roman" w:eastAsiaTheme="minorHAnsi" w:hAnsi="Times New Roman"/>
      <w:b/>
      <w:sz w:val="24"/>
      <w:lang w:eastAsia="en-US"/>
    </w:rPr>
  </w:style>
  <w:style w:type="paragraph" w:customStyle="1" w:styleId="1E93D0A7792A409D8B3962B242855C692">
    <w:name w:val="1E93D0A7792A409D8B3962B242855C692"/>
    <w:rsid w:val="00C5432C"/>
    <w:pPr>
      <w:spacing w:after="0" w:line="360" w:lineRule="auto"/>
      <w:ind w:firstLine="709"/>
    </w:pPr>
    <w:rPr>
      <w:rFonts w:ascii="Times New Roman" w:eastAsiaTheme="minorHAnsi" w:hAnsi="Times New Roman"/>
      <w:b/>
      <w:sz w:val="24"/>
      <w:lang w:eastAsia="en-US"/>
    </w:rPr>
  </w:style>
  <w:style w:type="paragraph" w:customStyle="1" w:styleId="E5D6FF68967645B6B63EF85E3660D35C2">
    <w:name w:val="E5D6FF68967645B6B63EF85E3660D35C2"/>
    <w:rsid w:val="00C5432C"/>
    <w:pPr>
      <w:spacing w:after="0" w:line="360" w:lineRule="auto"/>
      <w:ind w:firstLine="709"/>
    </w:pPr>
    <w:rPr>
      <w:rFonts w:ascii="Times New Roman" w:eastAsiaTheme="minorHAnsi" w:hAnsi="Times New Roman"/>
      <w:b/>
      <w:sz w:val="24"/>
      <w:lang w:eastAsia="en-US"/>
    </w:rPr>
  </w:style>
  <w:style w:type="paragraph" w:customStyle="1" w:styleId="D1055D2B495B43D684ED28E4EBDC143A">
    <w:name w:val="D1055D2B495B43D684ED28E4EBDC143A"/>
    <w:rsid w:val="00B9341C"/>
    <w:pPr>
      <w:spacing w:before="120" w:after="120" w:line="240" w:lineRule="auto"/>
      <w:ind w:firstLine="709"/>
      <w:jc w:val="both"/>
    </w:pPr>
    <w:rPr>
      <w:rFonts w:ascii="Times New Roman" w:eastAsiaTheme="minorHAnsi" w:hAnsi="Times New Roman"/>
      <w:b/>
      <w:sz w:val="20"/>
      <w:lang w:eastAsia="en-US"/>
    </w:rPr>
  </w:style>
  <w:style w:type="paragraph" w:customStyle="1" w:styleId="E978D2D9DB444A558CD2DED228BB7DFF">
    <w:name w:val="E978D2D9DB444A558CD2DED228BB7DFF"/>
    <w:rsid w:val="00B9341C"/>
    <w:pPr>
      <w:spacing w:before="120" w:after="120" w:line="240" w:lineRule="auto"/>
      <w:jc w:val="both"/>
    </w:pPr>
    <w:rPr>
      <w:rFonts w:ascii="Times New Roman" w:eastAsiaTheme="minorHAnsi" w:hAnsi="Times New Roman"/>
      <w:b/>
      <w:i/>
      <w:sz w:val="16"/>
      <w:lang w:eastAsia="en-US"/>
    </w:rPr>
  </w:style>
  <w:style w:type="paragraph" w:customStyle="1" w:styleId="7494DF300F3C471FB1C4CAF08292F54F">
    <w:name w:val="7494DF300F3C471FB1C4CAF08292F54F"/>
    <w:rsid w:val="00B9341C"/>
    <w:pPr>
      <w:spacing w:before="120" w:after="120" w:line="240" w:lineRule="auto"/>
      <w:ind w:firstLine="709"/>
      <w:jc w:val="both"/>
    </w:pPr>
    <w:rPr>
      <w:rFonts w:ascii="Times New Roman" w:eastAsiaTheme="minorHAnsi" w:hAnsi="Times New Roman"/>
      <w:b/>
      <w:sz w:val="20"/>
      <w:lang w:eastAsia="en-US"/>
    </w:rPr>
  </w:style>
  <w:style w:type="paragraph" w:customStyle="1" w:styleId="C7DA1F8F7F6E40ACA925DC54DA1EC669">
    <w:name w:val="C7DA1F8F7F6E40ACA925DC54DA1EC669"/>
    <w:rsid w:val="00B9341C"/>
    <w:pPr>
      <w:spacing w:before="120" w:after="120" w:line="240" w:lineRule="auto"/>
      <w:jc w:val="both"/>
    </w:pPr>
    <w:rPr>
      <w:rFonts w:ascii="Times New Roman" w:eastAsiaTheme="minorHAnsi" w:hAnsi="Times New Roman"/>
      <w:b/>
      <w:i/>
      <w:sz w:val="16"/>
      <w:lang w:eastAsia="en-US"/>
    </w:rPr>
  </w:style>
  <w:style w:type="paragraph" w:customStyle="1" w:styleId="6E5BB9AB52054FDC90946769602145C0">
    <w:name w:val="6E5BB9AB52054FDC90946769602145C0"/>
    <w:rsid w:val="00B9341C"/>
    <w:pPr>
      <w:spacing w:after="0" w:line="360" w:lineRule="auto"/>
      <w:ind w:firstLine="709"/>
    </w:pPr>
    <w:rPr>
      <w:rFonts w:ascii="Times New Roman" w:eastAsiaTheme="minorHAnsi" w:hAnsi="Times New Roman"/>
      <w:b/>
      <w:sz w:val="24"/>
      <w:lang w:eastAsia="en-US"/>
    </w:rPr>
  </w:style>
  <w:style w:type="paragraph" w:customStyle="1" w:styleId="42B22EB5ED45467394FC43E7AF93FB75">
    <w:name w:val="42B22EB5ED45467394FC43E7AF93FB75"/>
    <w:rsid w:val="00B9341C"/>
    <w:pPr>
      <w:spacing w:after="0" w:line="360" w:lineRule="auto"/>
      <w:ind w:firstLine="709"/>
    </w:pPr>
    <w:rPr>
      <w:rFonts w:ascii="Times New Roman" w:eastAsiaTheme="minorHAnsi" w:hAnsi="Times New Roman"/>
      <w:b/>
      <w:sz w:val="24"/>
      <w:lang w:eastAsia="en-US"/>
    </w:rPr>
  </w:style>
  <w:style w:type="paragraph" w:customStyle="1" w:styleId="587A58128AE94488917DEBB5A920DB37">
    <w:name w:val="587A58128AE94488917DEBB5A920DB37"/>
    <w:rsid w:val="00B9341C"/>
    <w:pPr>
      <w:spacing w:after="0" w:line="360" w:lineRule="auto"/>
      <w:ind w:firstLine="709"/>
    </w:pPr>
    <w:rPr>
      <w:rFonts w:ascii="Times New Roman" w:eastAsiaTheme="minorHAnsi" w:hAnsi="Times New Roman"/>
      <w:b/>
      <w:sz w:val="24"/>
      <w:lang w:eastAsia="en-US"/>
    </w:rPr>
  </w:style>
  <w:style w:type="paragraph" w:customStyle="1" w:styleId="1E93D0A7792A409D8B3962B242855C69">
    <w:name w:val="1E93D0A7792A409D8B3962B242855C69"/>
    <w:rsid w:val="00B9341C"/>
    <w:pPr>
      <w:spacing w:after="0" w:line="360" w:lineRule="auto"/>
      <w:ind w:firstLine="709"/>
    </w:pPr>
    <w:rPr>
      <w:rFonts w:ascii="Times New Roman" w:eastAsiaTheme="minorHAnsi" w:hAnsi="Times New Roman"/>
      <w:b/>
      <w:sz w:val="24"/>
      <w:lang w:eastAsia="en-US"/>
    </w:rPr>
  </w:style>
  <w:style w:type="paragraph" w:customStyle="1" w:styleId="E5D6FF68967645B6B63EF85E3660D35C">
    <w:name w:val="E5D6FF68967645B6B63EF85E3660D35C"/>
    <w:rsid w:val="00B9341C"/>
    <w:pPr>
      <w:spacing w:after="0" w:line="360" w:lineRule="auto"/>
      <w:ind w:firstLine="709"/>
    </w:pPr>
    <w:rPr>
      <w:rFonts w:ascii="Times New Roman" w:eastAsiaTheme="minorHAnsi" w:hAnsi="Times New Roman"/>
      <w:b/>
      <w:sz w:val="24"/>
      <w:lang w:eastAsia="en-US"/>
    </w:rPr>
  </w:style>
  <w:style w:type="paragraph" w:customStyle="1" w:styleId="D1055D2B495B43D684ED28E4EBDC143A1">
    <w:name w:val="D1055D2B495B43D684ED28E4EBDC143A1"/>
    <w:rsid w:val="00B9341C"/>
    <w:pPr>
      <w:spacing w:before="120" w:after="120" w:line="240" w:lineRule="auto"/>
      <w:ind w:firstLine="709"/>
      <w:jc w:val="both"/>
    </w:pPr>
    <w:rPr>
      <w:rFonts w:ascii="Times New Roman" w:eastAsiaTheme="minorHAnsi" w:hAnsi="Times New Roman"/>
      <w:b/>
      <w:sz w:val="20"/>
      <w:lang w:eastAsia="en-US"/>
    </w:rPr>
  </w:style>
  <w:style w:type="paragraph" w:customStyle="1" w:styleId="E978D2D9DB444A558CD2DED228BB7DFF1">
    <w:name w:val="E978D2D9DB444A558CD2DED228BB7DFF1"/>
    <w:rsid w:val="00B9341C"/>
    <w:pPr>
      <w:spacing w:before="120" w:after="120" w:line="240" w:lineRule="auto"/>
      <w:jc w:val="both"/>
    </w:pPr>
    <w:rPr>
      <w:rFonts w:ascii="Times New Roman" w:eastAsiaTheme="minorHAnsi" w:hAnsi="Times New Roman"/>
      <w:b/>
      <w:i/>
      <w:sz w:val="16"/>
      <w:lang w:eastAsia="en-US"/>
    </w:rPr>
  </w:style>
  <w:style w:type="paragraph" w:customStyle="1" w:styleId="7494DF300F3C471FB1C4CAF08292F54F1">
    <w:name w:val="7494DF300F3C471FB1C4CAF08292F54F1"/>
    <w:rsid w:val="00B9341C"/>
    <w:pPr>
      <w:spacing w:before="120" w:after="120" w:line="240" w:lineRule="auto"/>
      <w:ind w:firstLine="709"/>
      <w:jc w:val="both"/>
    </w:pPr>
    <w:rPr>
      <w:rFonts w:ascii="Times New Roman" w:eastAsiaTheme="minorHAnsi" w:hAnsi="Times New Roman"/>
      <w:b/>
      <w:sz w:val="20"/>
      <w:lang w:eastAsia="en-US"/>
    </w:rPr>
  </w:style>
  <w:style w:type="paragraph" w:customStyle="1" w:styleId="C7DA1F8F7F6E40ACA925DC54DA1EC6691">
    <w:name w:val="C7DA1F8F7F6E40ACA925DC54DA1EC6691"/>
    <w:rsid w:val="00B9341C"/>
    <w:pPr>
      <w:spacing w:before="120" w:after="120" w:line="240" w:lineRule="auto"/>
      <w:jc w:val="both"/>
    </w:pPr>
    <w:rPr>
      <w:rFonts w:ascii="Times New Roman" w:eastAsiaTheme="minorHAnsi" w:hAnsi="Times New Roman"/>
      <w:b/>
      <w:i/>
      <w:sz w:val="16"/>
      <w:lang w:eastAsia="en-US"/>
    </w:rPr>
  </w:style>
  <w:style w:type="paragraph" w:customStyle="1" w:styleId="6E5BB9AB52054FDC90946769602145C01">
    <w:name w:val="6E5BB9AB52054FDC90946769602145C01"/>
    <w:rsid w:val="00B9341C"/>
    <w:pPr>
      <w:spacing w:after="0" w:line="360" w:lineRule="auto"/>
      <w:ind w:firstLine="709"/>
    </w:pPr>
    <w:rPr>
      <w:rFonts w:ascii="Times New Roman" w:eastAsiaTheme="minorHAnsi" w:hAnsi="Times New Roman"/>
      <w:b/>
      <w:sz w:val="24"/>
      <w:lang w:eastAsia="en-US"/>
    </w:rPr>
  </w:style>
  <w:style w:type="paragraph" w:customStyle="1" w:styleId="42B22EB5ED45467394FC43E7AF93FB751">
    <w:name w:val="42B22EB5ED45467394FC43E7AF93FB751"/>
    <w:rsid w:val="00B9341C"/>
    <w:pPr>
      <w:spacing w:after="0" w:line="360" w:lineRule="auto"/>
      <w:ind w:firstLine="709"/>
    </w:pPr>
    <w:rPr>
      <w:rFonts w:ascii="Times New Roman" w:eastAsiaTheme="minorHAnsi" w:hAnsi="Times New Roman"/>
      <w:b/>
      <w:sz w:val="24"/>
      <w:lang w:eastAsia="en-US"/>
    </w:rPr>
  </w:style>
  <w:style w:type="paragraph" w:customStyle="1" w:styleId="587A58128AE94488917DEBB5A920DB371">
    <w:name w:val="587A58128AE94488917DEBB5A920DB371"/>
    <w:rsid w:val="00B9341C"/>
    <w:pPr>
      <w:spacing w:after="0" w:line="360" w:lineRule="auto"/>
      <w:ind w:firstLine="709"/>
    </w:pPr>
    <w:rPr>
      <w:rFonts w:ascii="Times New Roman" w:eastAsiaTheme="minorHAnsi" w:hAnsi="Times New Roman"/>
      <w:b/>
      <w:sz w:val="24"/>
      <w:lang w:eastAsia="en-US"/>
    </w:rPr>
  </w:style>
  <w:style w:type="paragraph" w:customStyle="1" w:styleId="1E93D0A7792A409D8B3962B242855C691">
    <w:name w:val="1E93D0A7792A409D8B3962B242855C691"/>
    <w:rsid w:val="00B9341C"/>
    <w:pPr>
      <w:spacing w:after="0" w:line="360" w:lineRule="auto"/>
      <w:ind w:firstLine="709"/>
    </w:pPr>
    <w:rPr>
      <w:rFonts w:ascii="Times New Roman" w:eastAsiaTheme="minorHAnsi" w:hAnsi="Times New Roman"/>
      <w:b/>
      <w:sz w:val="24"/>
      <w:lang w:eastAsia="en-US"/>
    </w:rPr>
  </w:style>
  <w:style w:type="paragraph" w:customStyle="1" w:styleId="E5D6FF68967645B6B63EF85E3660D35C1">
    <w:name w:val="E5D6FF68967645B6B63EF85E3660D35C1"/>
    <w:rsid w:val="00B9341C"/>
    <w:pPr>
      <w:spacing w:after="0" w:line="360" w:lineRule="auto"/>
      <w:ind w:firstLine="709"/>
    </w:pPr>
    <w:rPr>
      <w:rFonts w:ascii="Times New Roman" w:eastAsiaTheme="minorHAnsi" w:hAnsi="Times New Roman"/>
      <w:b/>
      <w:sz w:val="24"/>
      <w:lang w:eastAsia="en-US"/>
    </w:rPr>
  </w:style>
  <w:style w:type="paragraph" w:customStyle="1" w:styleId="0F6CD571E88446B3A388FA8DFDF03B22">
    <w:name w:val="0F6CD571E88446B3A388FA8DFDF03B22"/>
    <w:rsid w:val="00B9341C"/>
  </w:style>
  <w:style w:type="paragraph" w:customStyle="1" w:styleId="1D97679789DC412AB335B482BD6200D2">
    <w:name w:val="1D97679789DC412AB335B482BD6200D2"/>
    <w:rsid w:val="00B9341C"/>
  </w:style>
  <w:style w:type="paragraph" w:customStyle="1" w:styleId="4B053D14DCC547C599B681AEB60527B9">
    <w:name w:val="4B053D14DCC547C599B681AEB60527B9"/>
    <w:rsid w:val="00B9341C"/>
  </w:style>
  <w:style w:type="paragraph" w:customStyle="1" w:styleId="69EBC0A92B8540BBA3E1A0AB55FF4EF6">
    <w:name w:val="69EBC0A92B8540BBA3E1A0AB55FF4EF6"/>
    <w:rsid w:val="00B9341C"/>
  </w:style>
  <w:style w:type="paragraph" w:customStyle="1" w:styleId="FB0563E57EFA4F6C87E12432DA35CAD6">
    <w:name w:val="FB0563E57EFA4F6C87E12432DA35CAD6"/>
    <w:rsid w:val="00B9341C"/>
  </w:style>
  <w:style w:type="paragraph" w:customStyle="1" w:styleId="E3CE05E016FE4741B4CB84BDAA64763F">
    <w:name w:val="E3CE05E016FE4741B4CB84BDAA64763F"/>
    <w:rsid w:val="00B9341C"/>
  </w:style>
  <w:style w:type="paragraph" w:customStyle="1" w:styleId="23DC98D6547142188B4EB3B3952D1E28">
    <w:name w:val="23DC98D6547142188B4EB3B3952D1E28"/>
    <w:rsid w:val="00B9341C"/>
  </w:style>
  <w:style w:type="paragraph" w:customStyle="1" w:styleId="52DD47EDAC1F4428A7C44339053F3B94">
    <w:name w:val="52DD47EDAC1F4428A7C44339053F3B94"/>
    <w:rsid w:val="00B9341C"/>
  </w:style>
  <w:style w:type="paragraph" w:customStyle="1" w:styleId="49324C740AD34B72852F96F05F019DD2">
    <w:name w:val="49324C740AD34B72852F96F05F019DD2"/>
    <w:rsid w:val="00B9341C"/>
  </w:style>
  <w:style w:type="paragraph" w:customStyle="1" w:styleId="4D02EF9FC2CF454AAFE040882D5D73C1">
    <w:name w:val="4D02EF9FC2CF454AAFE040882D5D73C1"/>
    <w:rsid w:val="00B9341C"/>
  </w:style>
  <w:style w:type="paragraph" w:customStyle="1" w:styleId="86DA260369664F27B0DCA9ED82259048">
    <w:name w:val="86DA260369664F27B0DCA9ED82259048"/>
    <w:rsid w:val="00B9341C"/>
  </w:style>
  <w:style w:type="paragraph" w:customStyle="1" w:styleId="79E3F704990B4EB1BD7FF57AD41CCF5A">
    <w:name w:val="79E3F704990B4EB1BD7FF57AD41CCF5A"/>
    <w:rsid w:val="00B9341C"/>
  </w:style>
  <w:style w:type="paragraph" w:customStyle="1" w:styleId="6D06FB49E56144A8920A9E15E939EF43">
    <w:name w:val="6D06FB49E56144A8920A9E15E939EF43"/>
    <w:rsid w:val="00B9341C"/>
  </w:style>
  <w:style w:type="paragraph" w:customStyle="1" w:styleId="A49069A695004D278322DCC67283F332">
    <w:name w:val="A49069A695004D278322DCC67283F332"/>
    <w:rsid w:val="00B9341C"/>
  </w:style>
  <w:style w:type="paragraph" w:customStyle="1" w:styleId="08EA04B14310497798B54F30A078BED8">
    <w:name w:val="08EA04B14310497798B54F30A078BED8"/>
    <w:rsid w:val="00B9341C"/>
  </w:style>
  <w:style w:type="paragraph" w:customStyle="1" w:styleId="550582E3B5604C7ABF32E19D80549E9F">
    <w:name w:val="550582E3B5604C7ABF32E19D80549E9F"/>
    <w:rsid w:val="00B9341C"/>
  </w:style>
  <w:style w:type="paragraph" w:customStyle="1" w:styleId="8EEF95A5A7B546C8B063B85440E2E9FF">
    <w:name w:val="8EEF95A5A7B546C8B063B85440E2E9FF"/>
    <w:rsid w:val="00B9341C"/>
  </w:style>
  <w:style w:type="paragraph" w:customStyle="1" w:styleId="A98863E27C354071AEFF1EF412DB2467">
    <w:name w:val="A98863E27C354071AEFF1EF412DB2467"/>
    <w:rsid w:val="00B9341C"/>
  </w:style>
  <w:style w:type="paragraph" w:customStyle="1" w:styleId="A5C0D46A3FC84692A76F03C486CA8F72">
    <w:name w:val="A5C0D46A3FC84692A76F03C486CA8F72"/>
    <w:rsid w:val="00B9341C"/>
  </w:style>
  <w:style w:type="paragraph" w:customStyle="1" w:styleId="6DA90409D6A740CE898EEFCB75854CE1">
    <w:name w:val="6DA90409D6A740CE898EEFCB75854CE1"/>
    <w:rsid w:val="00B9341C"/>
  </w:style>
  <w:style w:type="paragraph" w:customStyle="1" w:styleId="3D310CA752E6405990CB126F94641ED0">
    <w:name w:val="3D310CA752E6405990CB126F94641ED0"/>
    <w:rsid w:val="00B9341C"/>
  </w:style>
  <w:style w:type="paragraph" w:customStyle="1" w:styleId="0C9718FB3D414AA08BD9A830BA767D69">
    <w:name w:val="0C9718FB3D414AA08BD9A830BA767D69"/>
    <w:rsid w:val="00B9341C"/>
  </w:style>
  <w:style w:type="paragraph" w:customStyle="1" w:styleId="487D97154C774069A4CEFF5E2114FAF9">
    <w:name w:val="487D97154C774069A4CEFF5E2114FAF9"/>
    <w:rsid w:val="00B9341C"/>
  </w:style>
  <w:style w:type="paragraph" w:customStyle="1" w:styleId="757DC7483CE24261AEB961C83D0CB8C1">
    <w:name w:val="757DC7483CE24261AEB961C83D0CB8C1"/>
    <w:rsid w:val="00B9341C"/>
  </w:style>
  <w:style w:type="paragraph" w:customStyle="1" w:styleId="5AB20890E92842F5B2E2E1A2F433230E">
    <w:name w:val="5AB20890E92842F5B2E2E1A2F433230E"/>
    <w:rsid w:val="00B9341C"/>
  </w:style>
  <w:style w:type="paragraph" w:customStyle="1" w:styleId="EBBF3A15C89548559ECF6D2F3B3B37C0">
    <w:name w:val="EBBF3A15C89548559ECF6D2F3B3B37C0"/>
    <w:rsid w:val="00B9341C"/>
  </w:style>
  <w:style w:type="paragraph" w:customStyle="1" w:styleId="F448184BCD7A4145B5A47BDFE7991863">
    <w:name w:val="F448184BCD7A4145B5A47BDFE7991863"/>
    <w:rsid w:val="00B9341C"/>
  </w:style>
  <w:style w:type="paragraph" w:customStyle="1" w:styleId="67035CA4D19745BDB14E38BC10D6A307">
    <w:name w:val="67035CA4D19745BDB14E38BC10D6A307"/>
    <w:rsid w:val="00B9341C"/>
  </w:style>
  <w:style w:type="paragraph" w:customStyle="1" w:styleId="2713A08B302C49E08BCE53D4BDDE3D55">
    <w:name w:val="2713A08B302C49E08BCE53D4BDDE3D55"/>
    <w:rsid w:val="00B9341C"/>
  </w:style>
  <w:style w:type="paragraph" w:customStyle="1" w:styleId="3A36B9F81D3644E1BBF07C3971DC0CD6">
    <w:name w:val="3A36B9F81D3644E1BBF07C3971DC0CD6"/>
    <w:rsid w:val="00B9341C"/>
  </w:style>
  <w:style w:type="paragraph" w:customStyle="1" w:styleId="75435E9613F343B582E2ED1C08939CB1">
    <w:name w:val="75435E9613F343B582E2ED1C08939CB1"/>
    <w:rsid w:val="00B9341C"/>
  </w:style>
  <w:style w:type="paragraph" w:customStyle="1" w:styleId="BC2C4DD4E19B41AD8DC4787489D369D9">
    <w:name w:val="BC2C4DD4E19B41AD8DC4787489D369D9"/>
    <w:rsid w:val="00D51D3D"/>
  </w:style>
  <w:style w:type="paragraph" w:customStyle="1" w:styleId="85313311CE0543C093EE545DD977F90B">
    <w:name w:val="85313311CE0543C093EE545DD977F90B"/>
    <w:rsid w:val="00D51D3D"/>
  </w:style>
  <w:style w:type="paragraph" w:customStyle="1" w:styleId="D3A31864CD1D43439DB0101523614286">
    <w:name w:val="D3A31864CD1D43439DB0101523614286"/>
    <w:rsid w:val="00D51D3D"/>
  </w:style>
  <w:style w:type="paragraph" w:customStyle="1" w:styleId="05DEE4D0E7CC4EAE9C7DEDDF0F0D3125">
    <w:name w:val="05DEE4D0E7CC4EAE9C7DEDDF0F0D3125"/>
    <w:rsid w:val="00D51D3D"/>
  </w:style>
  <w:style w:type="paragraph" w:customStyle="1" w:styleId="FE0873F5A6AF4D79B13AFF654F30B9FF">
    <w:name w:val="FE0873F5A6AF4D79B13AFF654F30B9FF"/>
    <w:rsid w:val="00D51D3D"/>
  </w:style>
  <w:style w:type="paragraph" w:customStyle="1" w:styleId="59812A83085F4192B9D5B0940F5048FF">
    <w:name w:val="59812A83085F4192B9D5B0940F5048FF"/>
    <w:rsid w:val="00D51D3D"/>
  </w:style>
  <w:style w:type="paragraph" w:customStyle="1" w:styleId="FFA708A40944462ABA440FAE73C965A1">
    <w:name w:val="FFA708A40944462ABA440FAE73C965A1"/>
    <w:rsid w:val="00D51D3D"/>
  </w:style>
  <w:style w:type="paragraph" w:customStyle="1" w:styleId="2A8F791BE94E4AB0BEF414ED5C8CA044">
    <w:name w:val="2A8F791BE94E4AB0BEF414ED5C8CA044"/>
    <w:rsid w:val="00D51D3D"/>
  </w:style>
  <w:style w:type="paragraph" w:customStyle="1" w:styleId="94B43F7644A04817952E166ED6120DA7">
    <w:name w:val="94B43F7644A04817952E166ED6120DA7"/>
    <w:rsid w:val="00D51D3D"/>
  </w:style>
  <w:style w:type="paragraph" w:customStyle="1" w:styleId="B29C952D0AE64CD496AD93CCD904A27B">
    <w:name w:val="B29C952D0AE64CD496AD93CCD904A27B"/>
    <w:rsid w:val="00D51D3D"/>
  </w:style>
  <w:style w:type="paragraph" w:customStyle="1" w:styleId="859961C1D874498CAE97E00C5A5C2C90">
    <w:name w:val="859961C1D874498CAE97E00C5A5C2C90"/>
    <w:rsid w:val="00D51D3D"/>
  </w:style>
  <w:style w:type="paragraph" w:customStyle="1" w:styleId="4718C88C9FFD4D87AE5AE85154C9709B">
    <w:name w:val="4718C88C9FFD4D87AE5AE85154C9709B"/>
    <w:rsid w:val="00D51D3D"/>
  </w:style>
  <w:style w:type="paragraph" w:customStyle="1" w:styleId="BD1EBCB4B33B4244883B03E8DA7EDEEA">
    <w:name w:val="BD1EBCB4B33B4244883B03E8DA7EDEEA"/>
    <w:rsid w:val="00D51D3D"/>
  </w:style>
  <w:style w:type="paragraph" w:customStyle="1" w:styleId="334E23BEE16B4C7FADA11F5E470CF180">
    <w:name w:val="334E23BEE16B4C7FADA11F5E470CF180"/>
    <w:rsid w:val="00D51D3D"/>
  </w:style>
  <w:style w:type="paragraph" w:customStyle="1" w:styleId="CED8CBBECD54460D8AD4F7479F471271">
    <w:name w:val="CED8CBBECD54460D8AD4F7479F471271"/>
    <w:rsid w:val="00D51D3D"/>
  </w:style>
  <w:style w:type="paragraph" w:customStyle="1" w:styleId="D2E463CF48FA4244B6E3827EEA564530">
    <w:name w:val="D2E463CF48FA4244B6E3827EEA564530"/>
    <w:rsid w:val="00D51D3D"/>
  </w:style>
  <w:style w:type="paragraph" w:customStyle="1" w:styleId="98A5478291F84AD498E8B92032E5CC5D">
    <w:name w:val="98A5478291F84AD498E8B92032E5CC5D"/>
    <w:rsid w:val="00D51D3D"/>
  </w:style>
  <w:style w:type="paragraph" w:customStyle="1" w:styleId="F2890C85BFD842FDA857A5C4EA73B9C6">
    <w:name w:val="F2890C85BFD842FDA857A5C4EA73B9C6"/>
    <w:rsid w:val="00D51D3D"/>
  </w:style>
  <w:style w:type="paragraph" w:customStyle="1" w:styleId="EF1E2D26EB8A4B1691BB2A2CFB4B234D">
    <w:name w:val="EF1E2D26EB8A4B1691BB2A2CFB4B234D"/>
    <w:rsid w:val="00D51D3D"/>
  </w:style>
  <w:style w:type="paragraph" w:customStyle="1" w:styleId="E666783AF14A41E0BBEC96A37662C0E4">
    <w:name w:val="E666783AF14A41E0BBEC96A37662C0E4"/>
    <w:rsid w:val="00D51D3D"/>
  </w:style>
  <w:style w:type="paragraph" w:customStyle="1" w:styleId="800F21250A324C048F05B3527CFA5C35">
    <w:name w:val="800F21250A324C048F05B3527CFA5C35"/>
    <w:rsid w:val="00D51D3D"/>
  </w:style>
  <w:style w:type="paragraph" w:customStyle="1" w:styleId="C5A1059983A843B3A61761E7D5A45DDD">
    <w:name w:val="C5A1059983A843B3A61761E7D5A45DDD"/>
    <w:rsid w:val="00D51D3D"/>
  </w:style>
  <w:style w:type="paragraph" w:customStyle="1" w:styleId="933415E2301D4DB485FFC85ED4B64DBF">
    <w:name w:val="933415E2301D4DB485FFC85ED4B64DBF"/>
    <w:rsid w:val="00D51D3D"/>
  </w:style>
  <w:style w:type="paragraph" w:customStyle="1" w:styleId="A353D5D7593B4180BB6944F13E797D88">
    <w:name w:val="A353D5D7593B4180BB6944F13E797D88"/>
    <w:rsid w:val="00D51D3D"/>
  </w:style>
  <w:style w:type="paragraph" w:customStyle="1" w:styleId="AD72F630CD5D4C568703D54CC159DF02">
    <w:name w:val="AD72F630CD5D4C568703D54CC159DF02"/>
    <w:rsid w:val="00D51D3D"/>
  </w:style>
  <w:style w:type="paragraph" w:customStyle="1" w:styleId="C3C0F9A314F946DEB2DB23BE0B169544">
    <w:name w:val="C3C0F9A314F946DEB2DB23BE0B169544"/>
    <w:rsid w:val="00D51D3D"/>
  </w:style>
  <w:style w:type="paragraph" w:customStyle="1" w:styleId="DD73992AB5C44DC9912209961288405E">
    <w:name w:val="DD73992AB5C44DC9912209961288405E"/>
    <w:rsid w:val="00D51D3D"/>
  </w:style>
  <w:style w:type="paragraph" w:customStyle="1" w:styleId="E804A4B743564CE3AFE39DAB1068D6C5">
    <w:name w:val="E804A4B743564CE3AFE39DAB1068D6C5"/>
    <w:rsid w:val="00D51D3D"/>
  </w:style>
  <w:style w:type="paragraph" w:customStyle="1" w:styleId="BE14863EC8FA495B85467DD930FC000A">
    <w:name w:val="BE14863EC8FA495B85467DD930FC000A"/>
    <w:rsid w:val="00D51D3D"/>
  </w:style>
  <w:style w:type="paragraph" w:customStyle="1" w:styleId="5C5EAF9F2B234B2987B9F3C32E5A06FC">
    <w:name w:val="5C5EAF9F2B234B2987B9F3C32E5A06FC"/>
    <w:rsid w:val="00D51D3D"/>
  </w:style>
  <w:style w:type="paragraph" w:customStyle="1" w:styleId="BF9F6D0B1715464B8F361A913C02D821">
    <w:name w:val="BF9F6D0B1715464B8F361A913C02D821"/>
    <w:rsid w:val="00D51D3D"/>
  </w:style>
  <w:style w:type="paragraph" w:customStyle="1" w:styleId="7016302758E84CD2AF945DA9FCB1ED50">
    <w:name w:val="7016302758E84CD2AF945DA9FCB1ED50"/>
    <w:rsid w:val="00D51D3D"/>
  </w:style>
  <w:style w:type="paragraph" w:customStyle="1" w:styleId="0B663487DC154385945E1C6EAC074DF3">
    <w:name w:val="0B663487DC154385945E1C6EAC074DF3"/>
    <w:rsid w:val="00D51D3D"/>
  </w:style>
  <w:style w:type="paragraph" w:customStyle="1" w:styleId="39DA68BE67A94BD3AC4766D0E54CEEFC">
    <w:name w:val="39DA68BE67A94BD3AC4766D0E54CEEFC"/>
    <w:rsid w:val="00D51D3D"/>
  </w:style>
  <w:style w:type="paragraph" w:customStyle="1" w:styleId="C0D341D8903F44F18C5912392F4F5FC1">
    <w:name w:val="C0D341D8903F44F18C5912392F4F5FC1"/>
    <w:rsid w:val="00D51D3D"/>
  </w:style>
  <w:style w:type="paragraph" w:customStyle="1" w:styleId="A067F84D9974482B90C81EF384BD9034">
    <w:name w:val="A067F84D9974482B90C81EF384BD9034"/>
    <w:rsid w:val="00D51D3D"/>
  </w:style>
  <w:style w:type="paragraph" w:customStyle="1" w:styleId="4B73E49B0025412B976B0955D0782EE5">
    <w:name w:val="4B73E49B0025412B976B0955D0782EE5"/>
    <w:rsid w:val="00D51D3D"/>
  </w:style>
  <w:style w:type="paragraph" w:customStyle="1" w:styleId="7F47EA4F22914CD6888EC2A5020CBCD8">
    <w:name w:val="7F47EA4F22914CD6888EC2A5020CBCD8"/>
    <w:rsid w:val="00D51D3D"/>
  </w:style>
  <w:style w:type="paragraph" w:customStyle="1" w:styleId="8D65E54F2B984535864CA5881FC8673B">
    <w:name w:val="8D65E54F2B984535864CA5881FC8673B"/>
    <w:rsid w:val="00D51D3D"/>
  </w:style>
  <w:style w:type="paragraph" w:customStyle="1" w:styleId="5EC8C02B97784343A7ADD43DA9E3F5B6">
    <w:name w:val="5EC8C02B97784343A7ADD43DA9E3F5B6"/>
    <w:rsid w:val="00D51D3D"/>
  </w:style>
  <w:style w:type="paragraph" w:customStyle="1" w:styleId="311EA3F2B4214DAE939B2E207843A728">
    <w:name w:val="311EA3F2B4214DAE939B2E207843A728"/>
    <w:rsid w:val="00D51D3D"/>
  </w:style>
  <w:style w:type="paragraph" w:customStyle="1" w:styleId="0F1C71A852754B91B7302E533FBD76C1">
    <w:name w:val="0F1C71A852754B91B7302E533FBD76C1"/>
    <w:rsid w:val="00D51D3D"/>
  </w:style>
  <w:style w:type="paragraph" w:customStyle="1" w:styleId="2B2D1D97CFBE4494BED7F15BB6CF57C1">
    <w:name w:val="2B2D1D97CFBE4494BED7F15BB6CF57C1"/>
    <w:rsid w:val="00D51D3D"/>
  </w:style>
  <w:style w:type="paragraph" w:customStyle="1" w:styleId="2B4D04CBCFA442258116968D6523C30A">
    <w:name w:val="2B4D04CBCFA442258116968D6523C30A"/>
    <w:rsid w:val="00D51D3D"/>
  </w:style>
  <w:style w:type="paragraph" w:customStyle="1" w:styleId="F0FB3EC656DE4FC393DCD87CDD1DDADD">
    <w:name w:val="F0FB3EC656DE4FC393DCD87CDD1DDADD"/>
    <w:rsid w:val="00D51D3D"/>
  </w:style>
  <w:style w:type="paragraph" w:customStyle="1" w:styleId="44AB439771BA436A85FE67E2715130B3">
    <w:name w:val="44AB439771BA436A85FE67E2715130B3"/>
    <w:rsid w:val="00D51D3D"/>
  </w:style>
  <w:style w:type="paragraph" w:customStyle="1" w:styleId="BFBDD298054E4F8EA7EEDF830C50ED7C">
    <w:name w:val="BFBDD298054E4F8EA7EEDF830C50ED7C"/>
    <w:rsid w:val="00D51D3D"/>
  </w:style>
  <w:style w:type="paragraph" w:customStyle="1" w:styleId="B62ECC793B24455DB713908DF3A00229">
    <w:name w:val="B62ECC793B24455DB713908DF3A00229"/>
    <w:rsid w:val="00D51D3D"/>
  </w:style>
  <w:style w:type="paragraph" w:customStyle="1" w:styleId="DDAA7EB173284FC795A8AF3FEAB988D6">
    <w:name w:val="DDAA7EB173284FC795A8AF3FEAB988D6"/>
    <w:rsid w:val="00D51D3D"/>
  </w:style>
  <w:style w:type="paragraph" w:customStyle="1" w:styleId="D4D9DDB6304940FE91B31E8353EAA75A">
    <w:name w:val="D4D9DDB6304940FE91B31E8353EAA75A"/>
    <w:rsid w:val="00D51D3D"/>
  </w:style>
  <w:style w:type="paragraph" w:customStyle="1" w:styleId="ADCD81A94CA04478A939CE1E4124B7F7">
    <w:name w:val="ADCD81A94CA04478A939CE1E4124B7F7"/>
    <w:rsid w:val="00D51D3D"/>
  </w:style>
  <w:style w:type="paragraph" w:customStyle="1" w:styleId="E06BA5EE0A4D427EBB27E5FAE2F6EE76">
    <w:name w:val="E06BA5EE0A4D427EBB27E5FAE2F6EE76"/>
    <w:rsid w:val="00D51D3D"/>
  </w:style>
  <w:style w:type="paragraph" w:customStyle="1" w:styleId="FE7A2F5A74F040139009F94CBAFF74A3">
    <w:name w:val="FE7A2F5A74F040139009F94CBAFF74A3"/>
    <w:rsid w:val="00D51D3D"/>
  </w:style>
  <w:style w:type="paragraph" w:customStyle="1" w:styleId="BFACE50636554E54B967A2F44C5C7D0E">
    <w:name w:val="BFACE50636554E54B967A2F44C5C7D0E"/>
    <w:rsid w:val="00D51D3D"/>
  </w:style>
  <w:style w:type="paragraph" w:customStyle="1" w:styleId="A03162CCE0A2482EB888C1F9C6BB781E">
    <w:name w:val="A03162CCE0A2482EB888C1F9C6BB781E"/>
    <w:rsid w:val="00D51D3D"/>
  </w:style>
  <w:style w:type="paragraph" w:customStyle="1" w:styleId="D25527ED263A41ACB1CC16F5DB60932E">
    <w:name w:val="D25527ED263A41ACB1CC16F5DB60932E"/>
    <w:rsid w:val="00840329"/>
  </w:style>
  <w:style w:type="paragraph" w:customStyle="1" w:styleId="6787C48E9DC648DBA23AD48DF86E0D87">
    <w:name w:val="6787C48E9DC648DBA23AD48DF86E0D87"/>
    <w:rsid w:val="00840329"/>
  </w:style>
  <w:style w:type="paragraph" w:customStyle="1" w:styleId="48A36BB33193422CB0A8A3BF5D27ED27">
    <w:name w:val="48A36BB33193422CB0A8A3BF5D27ED27"/>
    <w:rsid w:val="004134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53BDE-EA55-47B1-8181-D3CA3A5F3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3976</Words>
  <Characters>22666</Characters>
  <Application>Microsoft Office Word</Application>
  <DocSecurity>0</DocSecurity>
  <Lines>188</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Akademisyen</cp:lastModifiedBy>
  <cp:revision>2</cp:revision>
  <dcterms:created xsi:type="dcterms:W3CDTF">2022-03-14T06:46:00Z</dcterms:created>
  <dcterms:modified xsi:type="dcterms:W3CDTF">2022-03-14T06:46:00Z</dcterms:modified>
</cp:coreProperties>
</file>